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E4" w:rsidRPr="00E23A63" w:rsidRDefault="009058E4" w:rsidP="009058E4">
      <w:pPr>
        <w:jc w:val="center"/>
        <w:rPr>
          <w:rFonts w:ascii="宋体" w:hAnsi="宋体"/>
          <w:sz w:val="44"/>
          <w:szCs w:val="44"/>
        </w:rPr>
      </w:pPr>
      <w:r w:rsidRPr="00E23A63">
        <w:rPr>
          <w:rFonts w:ascii="宋体" w:hAnsi="宋体" w:hint="eastAsia"/>
          <w:sz w:val="44"/>
          <w:szCs w:val="44"/>
        </w:rPr>
        <w:t>新冠肺炎疫情防控网上告知暨考生承诺书</w:t>
      </w:r>
    </w:p>
    <w:p w:rsidR="009058E4" w:rsidRPr="00E23A63" w:rsidRDefault="009058E4" w:rsidP="009058E4">
      <w:pPr>
        <w:spacing w:line="520" w:lineRule="exact"/>
        <w:rPr>
          <w:rFonts w:ascii="仿宋" w:eastAsia="仿宋" w:hint="eastAsia"/>
        </w:rPr>
      </w:pPr>
    </w:p>
    <w:p w:rsidR="009058E4" w:rsidRPr="00E23A63" w:rsidRDefault="009058E4" w:rsidP="009058E4">
      <w:pPr>
        <w:spacing w:line="52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E23A63">
        <w:rPr>
          <w:rFonts w:ascii="仿宋" w:eastAsia="仿宋" w:hAnsi="仿宋" w:cs="Arial" w:hint="eastAsia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来自国（境）内外中高风险地区以及北京市、湖北省的考生还应主动出示有效的7天内新冠病毒核酸检测阴性证明（能够出示包含核酸检测阴性信息的健康通行码绿码）。参加复审（考试）的考生应自备一次性医用口罩或无呼吸阀的N95口罩，除身份确认环节需摘除口罩以外全程佩戴，做好个人防护。</w:t>
      </w:r>
    </w:p>
    <w:p w:rsidR="009058E4" w:rsidRPr="00E23A63" w:rsidRDefault="009058E4" w:rsidP="009058E4">
      <w:pPr>
        <w:spacing w:line="52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 w:rsidRPr="00E23A63">
        <w:rPr>
          <w:rFonts w:ascii="仿宋" w:eastAsia="仿宋" w:hAnsi="仿宋" w:cs="Arial" w:hint="eastAsia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14天内有国（境）外旅居史或有新冠肺炎确诊病例、疑似病例、无症状感染者密切接触史的考生，应主动报告，并配合安排至指定地点进行集中隔离医学观察。</w:t>
      </w:r>
    </w:p>
    <w:p w:rsidR="009058E4" w:rsidRPr="00E23A63" w:rsidRDefault="009058E4" w:rsidP="009058E4">
      <w:pPr>
        <w:spacing w:line="52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 w:rsidRPr="00E23A63">
        <w:rPr>
          <w:rFonts w:ascii="仿宋" w:eastAsia="仿宋" w:hAnsi="仿宋" w:cs="Arial" w:hint="eastAsia"/>
          <w:sz w:val="32"/>
          <w:szCs w:val="32"/>
        </w:rPr>
        <w:t>三、来自国（境）内中高风险地区的应试人员，无法提供7天内新冠病毒核酸检测阴性证明（无法出示包含核酸检测阴性信息的健康通行码绿码）的，应主动报告，并配合安排至指定地点进行集中隔离医学观察。</w:t>
      </w:r>
    </w:p>
    <w:p w:rsidR="009058E4" w:rsidRPr="00E23A63" w:rsidRDefault="009058E4" w:rsidP="009058E4">
      <w:pPr>
        <w:spacing w:line="52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 w:rsidRPr="00E23A63">
        <w:rPr>
          <w:rFonts w:ascii="仿宋" w:eastAsia="仿宋" w:hAnsi="仿宋" w:cs="Arial" w:hint="eastAsia"/>
          <w:sz w:val="32"/>
          <w:szCs w:val="32"/>
        </w:rPr>
        <w:t>四、来自北京和湖北低风险地区的应试人员，在当地参加检测有困难的，无法提供7天内新冠病毒核酸检测阴性证明（无法出示包含核酸检测阴性信息的健康通行码绿码）的，可按江苏人力资源社会保障网公示的核酸检测点预约来苏</w:t>
      </w:r>
      <w:r w:rsidRPr="00E23A63">
        <w:rPr>
          <w:rFonts w:ascii="仿宋" w:eastAsia="仿宋" w:hAnsi="仿宋" w:cs="Arial" w:hint="eastAsia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9058E4" w:rsidRPr="00E23A63" w:rsidRDefault="009058E4" w:rsidP="009058E4">
      <w:pPr>
        <w:spacing w:line="52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 w:rsidRPr="00E23A63">
        <w:rPr>
          <w:rFonts w:ascii="仿宋" w:eastAsia="仿宋" w:hAnsi="仿宋" w:cs="Arial" w:hint="eastAsia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9058E4" w:rsidRPr="00E23A63" w:rsidRDefault="009058E4" w:rsidP="009058E4">
      <w:pPr>
        <w:spacing w:line="52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E23A63">
        <w:rPr>
          <w:rFonts w:ascii="仿宋" w:eastAsia="仿宋" w:hAnsi="仿宋" w:cs="Arial" w:hint="eastAsia"/>
          <w:sz w:val="32"/>
          <w:szCs w:val="32"/>
        </w:rPr>
        <w:t>六、相关防控要求将根据我省、市疫情防控形势及疫情防控指挥部指令及时调整。</w:t>
      </w:r>
    </w:p>
    <w:p w:rsidR="009058E4" w:rsidRPr="00E23A63" w:rsidRDefault="009058E4" w:rsidP="009058E4">
      <w:pPr>
        <w:spacing w:line="52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 w:rsidRPr="00E23A63">
        <w:rPr>
          <w:rFonts w:ascii="仿宋" w:eastAsia="仿宋" w:hAnsi="仿宋" w:cs="Arial" w:hint="eastAsia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9058E4" w:rsidRPr="00E23A63" w:rsidRDefault="009058E4" w:rsidP="009058E4">
      <w:pPr>
        <w:spacing w:line="600" w:lineRule="exact"/>
        <w:rPr>
          <w:rFonts w:ascii="仿宋_GB2312" w:eastAsia="仿宋_GB2312" w:hAnsi="宋体" w:cs="Arial"/>
          <w:sz w:val="28"/>
          <w:szCs w:val="28"/>
        </w:rPr>
      </w:pPr>
    </w:p>
    <w:p w:rsidR="00F34825" w:rsidRPr="009058E4" w:rsidRDefault="00F34825">
      <w:bookmarkStart w:id="0" w:name="_GoBack"/>
      <w:bookmarkEnd w:id="0"/>
    </w:p>
    <w:sectPr w:rsidR="00F34825" w:rsidRPr="009058E4" w:rsidSect="00E816B0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8D" w:rsidRDefault="0001308D" w:rsidP="009058E4">
      <w:r>
        <w:separator/>
      </w:r>
    </w:p>
  </w:endnote>
  <w:endnote w:type="continuationSeparator" w:id="0">
    <w:p w:rsidR="0001308D" w:rsidRDefault="0001308D" w:rsidP="0090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8D" w:rsidRDefault="0001308D" w:rsidP="009058E4">
      <w:r>
        <w:separator/>
      </w:r>
    </w:p>
  </w:footnote>
  <w:footnote w:type="continuationSeparator" w:id="0">
    <w:p w:rsidR="0001308D" w:rsidRDefault="0001308D" w:rsidP="0090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0"/>
    <w:rsid w:val="0001308D"/>
    <w:rsid w:val="009058E4"/>
    <w:rsid w:val="00C24A10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3711E-061E-46D4-85D2-EA021933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8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8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2020-07-29T07:24:00Z</dcterms:created>
  <dcterms:modified xsi:type="dcterms:W3CDTF">2020-07-29T07:24:00Z</dcterms:modified>
</cp:coreProperties>
</file>