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附件1：</w:t>
      </w:r>
    </w:p>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2020年宜兴市教育系统学校招聘编外用工人员（第二批）</w:t>
      </w:r>
    </w:p>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岗位简介表</w:t>
      </w:r>
    </w:p>
    <w:tbl>
      <w:tblPr>
        <w:tblW w:w="8027" w:type="dxa"/>
        <w:tblCellMar>
          <w:left w:w="0" w:type="dxa"/>
          <w:right w:w="0" w:type="dxa"/>
        </w:tblCellMar>
        <w:tblLook w:val="04A0" w:firstRow="1" w:lastRow="0" w:firstColumn="1" w:lastColumn="0" w:noHBand="0" w:noVBand="1"/>
      </w:tblPr>
      <w:tblGrid>
        <w:gridCol w:w="437"/>
        <w:gridCol w:w="845"/>
        <w:gridCol w:w="713"/>
        <w:gridCol w:w="357"/>
        <w:gridCol w:w="5675"/>
      </w:tblGrid>
      <w:tr w:rsidR="00077ECF" w:rsidRPr="00077ECF" w:rsidTr="00077ECF">
        <w:trPr>
          <w:trHeight w:val="156"/>
        </w:trPr>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bookmarkStart w:id="0" w:name="_GoBack"/>
            <w:bookmarkEnd w:id="0"/>
            <w:r w:rsidRPr="00077ECF">
              <w:rPr>
                <w:rFonts w:ascii="宋体" w:eastAsia="宋体" w:hAnsi="宋体" w:cs="宋体"/>
                <w:color w:val="666666"/>
                <w:kern w:val="0"/>
                <w:szCs w:val="21"/>
              </w:rPr>
              <w:t>岗位代码</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招聘学校</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招聘岗位</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招聘人数</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招聘条件</w:t>
            </w:r>
          </w:p>
        </w:tc>
      </w:tr>
      <w:tr w:rsidR="00077ECF" w:rsidRPr="00077ECF" w:rsidTr="00077ECF">
        <w:trPr>
          <w:trHeight w:val="156"/>
        </w:trPr>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B01</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宜兴市城南实验小学附属幼儿园</w:t>
            </w:r>
          </w:p>
        </w:tc>
        <w:tc>
          <w:tcPr>
            <w:tcW w:w="0" w:type="auto"/>
            <w:vMerge w:val="restart"/>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幼儿教师</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1</w:t>
            </w:r>
          </w:p>
        </w:tc>
        <w:tc>
          <w:tcPr>
            <w:tcW w:w="0" w:type="auto"/>
            <w:vMerge w:val="restart"/>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1．大专及以上学历；</w:t>
            </w:r>
          </w:p>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2．专业与教师资格条件符合以下之一：</w:t>
            </w:r>
          </w:p>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（1）学前教育专业，具有幼儿园教师资格证（因受疫情影响暂未取得教师资格证的，须承诺2021年9月1日前须取得幼儿教师资格证；如果在2021年9月1日前未取得幼儿教师资格证，则予以解除劳动合同）；</w:t>
            </w:r>
          </w:p>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（2）其他专业，必须具有幼儿园教师资格证或在有效期内的幼儿园教师资格笔试和面试的合格证明。</w:t>
            </w:r>
          </w:p>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3．年龄35周岁以下（1985年9月1日后出生），若缴纳社会保险满5年（含）以上的可放宽至40周岁以下（1980年9月1日后出生）。</w:t>
            </w:r>
          </w:p>
        </w:tc>
      </w:tr>
      <w:tr w:rsidR="00077ECF" w:rsidRPr="00077ECF" w:rsidTr="00077ECF">
        <w:trPr>
          <w:trHeight w:val="156"/>
        </w:trPr>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B02</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宜兴市城中实验小学附属幼儿园</w:t>
            </w:r>
          </w:p>
        </w:tc>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1</w:t>
            </w:r>
          </w:p>
        </w:tc>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r>
      <w:tr w:rsidR="00077ECF" w:rsidRPr="00077ECF" w:rsidTr="00077ECF">
        <w:trPr>
          <w:trHeight w:val="156"/>
        </w:trPr>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B03</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宜兴市湖滨实验学校附属幼儿园</w:t>
            </w:r>
          </w:p>
        </w:tc>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4</w:t>
            </w:r>
          </w:p>
        </w:tc>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r>
      <w:tr w:rsidR="00077ECF" w:rsidRPr="00077ECF" w:rsidTr="00077ECF">
        <w:trPr>
          <w:trHeight w:val="156"/>
        </w:trPr>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B04</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宜兴市城西小学附属幼儿园</w:t>
            </w:r>
          </w:p>
        </w:tc>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1</w:t>
            </w:r>
          </w:p>
        </w:tc>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r>
      <w:tr w:rsidR="00077ECF" w:rsidRPr="00077ECF" w:rsidTr="00077ECF">
        <w:trPr>
          <w:trHeight w:val="156"/>
        </w:trPr>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B05</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宜兴市第二实验小学附属幼儿园</w:t>
            </w:r>
          </w:p>
        </w:tc>
        <w:tc>
          <w:tcPr>
            <w:tcW w:w="0" w:type="auto"/>
            <w:vMerge w:val="restart"/>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保育员</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1</w:t>
            </w:r>
          </w:p>
        </w:tc>
        <w:tc>
          <w:tcPr>
            <w:tcW w:w="0" w:type="auto"/>
            <w:vMerge w:val="restart"/>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1．高中及以上学历；</w:t>
            </w:r>
          </w:p>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2．性别：女；</w:t>
            </w:r>
          </w:p>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3．年龄35周岁以下（1985年9月1日后出生），若缴纳社会保险满5年（含）以上的可放宽至40周岁以下（1980年9月1日后出生），若缴纳社会保险满10年（含）以上的可放宽至45周岁以下（1975年9月1日后出生）。</w:t>
            </w:r>
          </w:p>
        </w:tc>
      </w:tr>
      <w:tr w:rsidR="00077ECF" w:rsidRPr="00077ECF" w:rsidTr="00077ECF">
        <w:trPr>
          <w:trHeight w:val="156"/>
        </w:trPr>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B06</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宜兴市湖滨实验学校附属幼儿园</w:t>
            </w:r>
          </w:p>
        </w:tc>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1</w:t>
            </w:r>
          </w:p>
        </w:tc>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r>
      <w:tr w:rsidR="00077ECF" w:rsidRPr="00077ECF" w:rsidTr="00077ECF">
        <w:trPr>
          <w:trHeight w:val="156"/>
        </w:trPr>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B07</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宜兴市城西小学附属幼儿园</w:t>
            </w:r>
          </w:p>
        </w:tc>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1</w:t>
            </w:r>
          </w:p>
        </w:tc>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r>
      <w:tr w:rsidR="00077ECF" w:rsidRPr="00077ECF" w:rsidTr="00077ECF">
        <w:trPr>
          <w:trHeight w:val="156"/>
        </w:trPr>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lastRenderedPageBreak/>
              <w:t>B08</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宜兴市特殊教育学校</w:t>
            </w:r>
          </w:p>
        </w:tc>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2</w:t>
            </w:r>
          </w:p>
        </w:tc>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r>
      <w:tr w:rsidR="00077ECF" w:rsidRPr="00077ECF" w:rsidTr="00077ECF">
        <w:trPr>
          <w:trHeight w:val="156"/>
        </w:trPr>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B09</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宜兴市城中实验小学附属幼儿园</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保健员</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1</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1．中专及以上学历；</w:t>
            </w:r>
          </w:p>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2．医学类专业；</w:t>
            </w:r>
          </w:p>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3．具有以下证书之一：①执业（助理）医师证②护士资格证③保健医生上岗证；</w:t>
            </w:r>
          </w:p>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4．性别：女性；</w:t>
            </w:r>
          </w:p>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5．年龄35周岁以下（1985年9月1日后出生），若缴纳社会保险金满5年（含）以上的可放宽至40周岁以下（1980年9月1日后出生）。</w:t>
            </w:r>
          </w:p>
        </w:tc>
      </w:tr>
      <w:tr w:rsidR="00077ECF" w:rsidRPr="00077ECF" w:rsidTr="00077ECF">
        <w:trPr>
          <w:trHeight w:val="903"/>
        </w:trPr>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B10</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宜兴市城南实验小学</w:t>
            </w:r>
          </w:p>
        </w:tc>
        <w:tc>
          <w:tcPr>
            <w:tcW w:w="0" w:type="auto"/>
            <w:vMerge w:val="restart"/>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教辅员</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1</w:t>
            </w:r>
          </w:p>
        </w:tc>
        <w:tc>
          <w:tcPr>
            <w:tcW w:w="0" w:type="auto"/>
            <w:vMerge w:val="restart"/>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1．大专及以上学历；</w:t>
            </w:r>
          </w:p>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2．熟悉教育教学业务，具有中小学教师资格证；</w:t>
            </w:r>
          </w:p>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3．年龄35周岁以下（1985年9月1日后出生），若缴纳社会保险满5年（含）以上的可放宽至40周岁以下（1980年9月1日后出生）。</w:t>
            </w:r>
          </w:p>
        </w:tc>
      </w:tr>
      <w:tr w:rsidR="00077ECF" w:rsidRPr="00077ECF" w:rsidTr="00077ECF">
        <w:trPr>
          <w:trHeight w:val="919"/>
        </w:trPr>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B11</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宜兴市湖滨实验学校</w:t>
            </w:r>
          </w:p>
        </w:tc>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6</w:t>
            </w:r>
          </w:p>
        </w:tc>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r>
      <w:tr w:rsidR="00077ECF" w:rsidRPr="00077ECF" w:rsidTr="00077ECF">
        <w:trPr>
          <w:trHeight w:val="919"/>
        </w:trPr>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B12</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宜兴市环科园实验小学</w:t>
            </w:r>
          </w:p>
        </w:tc>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3</w:t>
            </w:r>
          </w:p>
        </w:tc>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r>
      <w:tr w:rsidR="00077ECF" w:rsidRPr="00077ECF" w:rsidTr="00077ECF">
        <w:trPr>
          <w:trHeight w:val="903"/>
        </w:trPr>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B13</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宜兴市特殊教育学校</w:t>
            </w:r>
          </w:p>
        </w:tc>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1</w:t>
            </w:r>
          </w:p>
        </w:tc>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r>
      <w:tr w:rsidR="00077ECF" w:rsidRPr="00077ECF" w:rsidTr="00077ECF">
        <w:trPr>
          <w:trHeight w:val="919"/>
        </w:trPr>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B14</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宜兴市城中实验小学</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后勤（文印员）</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1</w:t>
            </w:r>
          </w:p>
        </w:tc>
        <w:tc>
          <w:tcPr>
            <w:tcW w:w="0" w:type="auto"/>
            <w:vMerge w:val="restart"/>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1．大专及以上学历；</w:t>
            </w:r>
          </w:p>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2．熟练计算机基本操作；</w:t>
            </w:r>
          </w:p>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3．性别：女；</w:t>
            </w:r>
          </w:p>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4．年龄35周岁以下（1985年9月1日后出生），若缴纳社会保险满5年（含）以上的可放宽至40周岁以下（1980年9月1日后出生）。</w:t>
            </w:r>
          </w:p>
        </w:tc>
      </w:tr>
      <w:tr w:rsidR="00077ECF" w:rsidRPr="00077ECF" w:rsidTr="00077ECF">
        <w:trPr>
          <w:trHeight w:val="919"/>
        </w:trPr>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B15</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宜兴市树人中学</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后勤（图书管理）</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1</w:t>
            </w:r>
          </w:p>
        </w:tc>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r>
      <w:tr w:rsidR="00077ECF" w:rsidRPr="00077ECF" w:rsidTr="00077ECF">
        <w:trPr>
          <w:trHeight w:val="903"/>
        </w:trPr>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B16</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宜兴市官林中学</w:t>
            </w:r>
          </w:p>
        </w:tc>
        <w:tc>
          <w:tcPr>
            <w:tcW w:w="0" w:type="auto"/>
            <w:vMerge w:val="restart"/>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后勤（仓库管理）</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1</w:t>
            </w:r>
          </w:p>
        </w:tc>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r>
      <w:tr w:rsidR="00077ECF" w:rsidRPr="00077ECF" w:rsidTr="00077ECF">
        <w:trPr>
          <w:trHeight w:val="919"/>
        </w:trPr>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lastRenderedPageBreak/>
              <w:t>B17</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宜兴市城中实验小学</w:t>
            </w:r>
          </w:p>
        </w:tc>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1</w:t>
            </w:r>
          </w:p>
        </w:tc>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r>
      <w:tr w:rsidR="00077ECF" w:rsidRPr="00077ECF" w:rsidTr="00077ECF">
        <w:trPr>
          <w:trHeight w:val="919"/>
        </w:trPr>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lastRenderedPageBreak/>
              <w:t>B18</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江苏省宜兴中学</w:t>
            </w:r>
          </w:p>
        </w:tc>
        <w:tc>
          <w:tcPr>
            <w:tcW w:w="0" w:type="auto"/>
            <w:vMerge w:val="restart"/>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后勤（木工修理）</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1</w:t>
            </w:r>
          </w:p>
        </w:tc>
        <w:tc>
          <w:tcPr>
            <w:tcW w:w="0" w:type="auto"/>
            <w:vMerge w:val="restart"/>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1．初中及以上学历；</w:t>
            </w:r>
          </w:p>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2．具备相应修理技能；</w:t>
            </w:r>
          </w:p>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3．性别：男；</w:t>
            </w:r>
          </w:p>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4．年龄45周岁以下（1975年9月1日后出生），若缴纳社会保险满5年（含）以上的可放宽至50周岁以下（1970年9月1日后出生），若缴纳社会保险满10年（含）以上的可放宽至55周岁以下（1965年9月1日后出生）。</w:t>
            </w:r>
          </w:p>
        </w:tc>
      </w:tr>
      <w:tr w:rsidR="00077ECF" w:rsidRPr="00077ECF" w:rsidTr="00077ECF">
        <w:trPr>
          <w:trHeight w:val="903"/>
        </w:trPr>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B19</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宜兴市丁蜀高级中学</w:t>
            </w:r>
          </w:p>
        </w:tc>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1</w:t>
            </w:r>
          </w:p>
        </w:tc>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r>
      <w:tr w:rsidR="00077ECF" w:rsidRPr="00077ECF" w:rsidTr="00077ECF">
        <w:trPr>
          <w:trHeight w:val="919"/>
        </w:trPr>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B20</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宜兴市第二高级中学</w:t>
            </w:r>
          </w:p>
        </w:tc>
        <w:tc>
          <w:tcPr>
            <w:tcW w:w="0" w:type="auto"/>
            <w:vMerge w:val="restart"/>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后勤（水电修理）</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1</w:t>
            </w:r>
          </w:p>
        </w:tc>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r>
      <w:tr w:rsidR="00077ECF" w:rsidRPr="00077ECF" w:rsidTr="00077ECF">
        <w:trPr>
          <w:trHeight w:val="919"/>
        </w:trPr>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B21</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宜兴市城南实验小学</w:t>
            </w:r>
          </w:p>
        </w:tc>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1</w:t>
            </w:r>
          </w:p>
        </w:tc>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r>
      <w:tr w:rsidR="00077ECF" w:rsidRPr="00077ECF" w:rsidTr="00077ECF">
        <w:trPr>
          <w:trHeight w:val="903"/>
        </w:trPr>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B22</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江苏省宜兴第一中学</w:t>
            </w:r>
          </w:p>
        </w:tc>
        <w:tc>
          <w:tcPr>
            <w:tcW w:w="0" w:type="auto"/>
            <w:vMerge w:val="restart"/>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后勤（花木工）</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1</w:t>
            </w:r>
          </w:p>
        </w:tc>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r>
      <w:tr w:rsidR="00077ECF" w:rsidRPr="00077ECF" w:rsidTr="00077ECF">
        <w:trPr>
          <w:trHeight w:val="919"/>
        </w:trPr>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B23</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宜兴市第二高级中学</w:t>
            </w:r>
          </w:p>
        </w:tc>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1</w:t>
            </w:r>
          </w:p>
        </w:tc>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r>
      <w:tr w:rsidR="00077ECF" w:rsidRPr="00077ECF" w:rsidTr="00077ECF">
        <w:trPr>
          <w:trHeight w:val="919"/>
        </w:trPr>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B24</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宜兴市丁蜀高级中学</w:t>
            </w:r>
          </w:p>
        </w:tc>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1</w:t>
            </w:r>
          </w:p>
        </w:tc>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r>
      <w:tr w:rsidR="00077ECF" w:rsidRPr="00077ECF" w:rsidTr="00077ECF">
        <w:trPr>
          <w:trHeight w:val="919"/>
        </w:trPr>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B25</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宜兴市第二高级中学</w:t>
            </w:r>
          </w:p>
        </w:tc>
        <w:tc>
          <w:tcPr>
            <w:tcW w:w="0" w:type="auto"/>
            <w:vMerge w:val="restart"/>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后勤（保洁员）</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2</w:t>
            </w:r>
          </w:p>
        </w:tc>
        <w:tc>
          <w:tcPr>
            <w:tcW w:w="0" w:type="auto"/>
            <w:vMerge w:val="restart"/>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1．初中及以上学历；</w:t>
            </w:r>
          </w:p>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2．性别及年龄、社保缴费条件符合以下之一。</w:t>
            </w:r>
          </w:p>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1）性别：女；年龄35周岁以下（1985年9月1日后出生），若缴纳社会保险满5年（含）以上的可放宽至40周岁以下（1980年9月1日后出生），若缴纳社会保险满10年（含）以上的可放宽至45周岁以下（1975年9月1日后出生）。</w:t>
            </w:r>
          </w:p>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（2）性别：男；年龄45周岁以下（1975年9月1日后出生），若缴纳社会保险满5年（含）以上的可放宽至50周岁</w:t>
            </w:r>
            <w:r w:rsidRPr="00077ECF">
              <w:rPr>
                <w:rFonts w:ascii="宋体" w:eastAsia="宋体" w:hAnsi="宋体" w:cs="宋体"/>
                <w:color w:val="666666"/>
                <w:kern w:val="0"/>
                <w:szCs w:val="21"/>
              </w:rPr>
              <w:lastRenderedPageBreak/>
              <w:t>以下（1970年9月1日后出生），若缴纳社会保险满10年（含）以上的可放宽至55周岁以下（1965年9月1日后出生）。</w:t>
            </w:r>
          </w:p>
        </w:tc>
      </w:tr>
      <w:tr w:rsidR="00077ECF" w:rsidRPr="00077ECF" w:rsidTr="00077ECF">
        <w:trPr>
          <w:trHeight w:val="903"/>
        </w:trPr>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B26</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宜兴市张渚高级中学</w:t>
            </w:r>
          </w:p>
        </w:tc>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2</w:t>
            </w:r>
          </w:p>
        </w:tc>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r>
      <w:tr w:rsidR="00077ECF" w:rsidRPr="00077ECF" w:rsidTr="00077ECF">
        <w:trPr>
          <w:trHeight w:val="919"/>
        </w:trPr>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B27</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宜兴市丁蜀高级中学</w:t>
            </w:r>
          </w:p>
        </w:tc>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2</w:t>
            </w:r>
          </w:p>
        </w:tc>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r>
      <w:tr w:rsidR="00077ECF" w:rsidRPr="00077ECF" w:rsidTr="00077ECF">
        <w:trPr>
          <w:trHeight w:val="919"/>
        </w:trPr>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lastRenderedPageBreak/>
              <w:t>B28</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宜兴市树人中学</w:t>
            </w:r>
          </w:p>
        </w:tc>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2</w:t>
            </w:r>
          </w:p>
        </w:tc>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r>
      <w:tr w:rsidR="00077ECF" w:rsidRPr="00077ECF" w:rsidTr="00077ECF">
        <w:trPr>
          <w:trHeight w:val="903"/>
        </w:trPr>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lastRenderedPageBreak/>
              <w:t>B29</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宜兴市东域小学</w:t>
            </w:r>
          </w:p>
        </w:tc>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1</w:t>
            </w:r>
          </w:p>
        </w:tc>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r>
    </w:tbl>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附件2：</w:t>
      </w:r>
    </w:p>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2020年宜兴市教育系统学校招聘编外用工人员（第二批）考试形式、内容</w:t>
      </w:r>
    </w:p>
    <w:tbl>
      <w:tblPr>
        <w:tblW w:w="7832" w:type="dxa"/>
        <w:tblCellMar>
          <w:left w:w="0" w:type="dxa"/>
          <w:right w:w="0" w:type="dxa"/>
        </w:tblCellMar>
        <w:tblLook w:val="04A0" w:firstRow="1" w:lastRow="0" w:firstColumn="1" w:lastColumn="0" w:noHBand="0" w:noVBand="1"/>
      </w:tblPr>
      <w:tblGrid>
        <w:gridCol w:w="887"/>
        <w:gridCol w:w="393"/>
        <w:gridCol w:w="1029"/>
        <w:gridCol w:w="2030"/>
        <w:gridCol w:w="3493"/>
      </w:tblGrid>
      <w:tr w:rsidR="00077ECF" w:rsidRPr="00077ECF" w:rsidTr="00077ECF">
        <w:trPr>
          <w:trHeight w:val="1195"/>
        </w:trPr>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b/>
                <w:bCs/>
                <w:color w:val="666666"/>
                <w:kern w:val="0"/>
                <w:szCs w:val="21"/>
              </w:rPr>
              <w:t>招聘岗位</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b/>
                <w:bCs/>
                <w:color w:val="666666"/>
                <w:kern w:val="0"/>
                <w:szCs w:val="21"/>
              </w:rPr>
              <w:t>考试</w:t>
            </w:r>
          </w:p>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b/>
                <w:bCs/>
                <w:color w:val="666666"/>
                <w:kern w:val="0"/>
                <w:szCs w:val="21"/>
              </w:rPr>
              <w:t>形式</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b/>
                <w:bCs/>
                <w:color w:val="666666"/>
                <w:kern w:val="0"/>
                <w:szCs w:val="21"/>
              </w:rPr>
              <w:t>考试内容</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b/>
                <w:bCs/>
                <w:color w:val="666666"/>
                <w:kern w:val="0"/>
                <w:szCs w:val="21"/>
              </w:rPr>
              <w:t>范围及要求</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b/>
                <w:bCs/>
                <w:color w:val="666666"/>
                <w:kern w:val="0"/>
                <w:szCs w:val="21"/>
              </w:rPr>
              <w:t>成绩计算</w:t>
            </w:r>
          </w:p>
        </w:tc>
      </w:tr>
      <w:tr w:rsidR="00077ECF" w:rsidRPr="00077ECF" w:rsidTr="00077ECF">
        <w:trPr>
          <w:trHeight w:val="4153"/>
        </w:trPr>
        <w:tc>
          <w:tcPr>
            <w:tcW w:w="0" w:type="auto"/>
            <w:vMerge w:val="restart"/>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幼儿教师</w:t>
            </w:r>
          </w:p>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（B01～B04）</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技能测试</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绘画、弹唱、舞蹈</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绘画：为指定的故事配教学插图</w:t>
            </w:r>
          </w:p>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弹唱：指定曲目，钢琴自弹自唱</w:t>
            </w:r>
          </w:p>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舞蹈：自备（时间3分钟以内），伴奏音乐必须保存在U盘</w:t>
            </w:r>
          </w:p>
        </w:tc>
        <w:tc>
          <w:tcPr>
            <w:tcW w:w="0" w:type="auto"/>
            <w:vMerge w:val="restart"/>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各项百分制评分，绘画、弹唱、舞蹈、试讲分别以20%、20%、20%、40%计入总分（遇小数，四舍五入保留两位小数）</w:t>
            </w:r>
          </w:p>
        </w:tc>
      </w:tr>
      <w:tr w:rsidR="00077ECF" w:rsidRPr="00077ECF" w:rsidTr="00077ECF">
        <w:trPr>
          <w:trHeight w:val="1195"/>
        </w:trPr>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试讲</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课堂教学试讲</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试讲：幼儿园综合课程（时间8分钟以内）</w:t>
            </w:r>
          </w:p>
        </w:tc>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r>
      <w:tr w:rsidR="00077ECF" w:rsidRPr="00077ECF" w:rsidTr="00077ECF">
        <w:trPr>
          <w:trHeight w:val="1175"/>
        </w:trPr>
        <w:tc>
          <w:tcPr>
            <w:tcW w:w="0" w:type="auto"/>
            <w:vMerge w:val="restart"/>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其他岗位</w:t>
            </w:r>
          </w:p>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（B05～B29）</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笔试</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公共基础知识职业能力测试</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无指定范围</w:t>
            </w:r>
          </w:p>
        </w:tc>
        <w:tc>
          <w:tcPr>
            <w:tcW w:w="0" w:type="auto"/>
            <w:vMerge w:val="restart"/>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百分制评分，笔试和面试分别以50%计入总分（遇小数，四舍五入保留两位小数）</w:t>
            </w:r>
          </w:p>
        </w:tc>
      </w:tr>
      <w:tr w:rsidR="00077ECF" w:rsidRPr="00077ECF" w:rsidTr="00077ECF">
        <w:trPr>
          <w:trHeight w:val="607"/>
        </w:trPr>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面试</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现场问答</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根据材料，现场回答问题</w:t>
            </w:r>
          </w:p>
        </w:tc>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r>
    </w:tbl>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附件3：</w:t>
      </w:r>
    </w:p>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b/>
          <w:bCs/>
          <w:color w:val="666666"/>
          <w:kern w:val="0"/>
          <w:szCs w:val="21"/>
        </w:rPr>
        <w:t>2020年</w:t>
      </w:r>
      <w:r w:rsidRPr="00077ECF">
        <w:rPr>
          <w:rFonts w:ascii="宋体" w:eastAsia="宋体" w:hAnsi="宋体" w:cs="宋体"/>
          <w:color w:val="666666"/>
          <w:kern w:val="0"/>
          <w:szCs w:val="21"/>
        </w:rPr>
        <w:t>宜兴市</w:t>
      </w:r>
      <w:r w:rsidRPr="00077ECF">
        <w:rPr>
          <w:rFonts w:ascii="宋体" w:eastAsia="宋体" w:hAnsi="宋体" w:cs="宋体"/>
          <w:b/>
          <w:bCs/>
          <w:color w:val="666666"/>
          <w:kern w:val="0"/>
          <w:szCs w:val="21"/>
        </w:rPr>
        <w:t>教育系统学校招聘编外用工人员（第二批）工作安排</w:t>
      </w:r>
    </w:p>
    <w:tbl>
      <w:tblPr>
        <w:tblW w:w="8595" w:type="dxa"/>
        <w:tblCellMar>
          <w:left w:w="0" w:type="dxa"/>
          <w:right w:w="0" w:type="dxa"/>
        </w:tblCellMar>
        <w:tblLook w:val="04A0" w:firstRow="1" w:lastRow="0" w:firstColumn="1" w:lastColumn="0" w:noHBand="0" w:noVBand="1"/>
      </w:tblPr>
      <w:tblGrid>
        <w:gridCol w:w="604"/>
        <w:gridCol w:w="2828"/>
        <w:gridCol w:w="5163"/>
      </w:tblGrid>
      <w:tr w:rsidR="00077ECF" w:rsidRPr="00077ECF" w:rsidTr="00077ECF">
        <w:trPr>
          <w:trHeight w:val="1302"/>
        </w:trPr>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b/>
                <w:bCs/>
                <w:color w:val="666666"/>
                <w:kern w:val="0"/>
                <w:szCs w:val="21"/>
              </w:rPr>
              <w:lastRenderedPageBreak/>
              <w:t>事项</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b/>
                <w:bCs/>
                <w:color w:val="666666"/>
                <w:kern w:val="0"/>
                <w:szCs w:val="21"/>
              </w:rPr>
              <w:t>时间</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b/>
                <w:bCs/>
                <w:color w:val="666666"/>
                <w:kern w:val="0"/>
                <w:szCs w:val="21"/>
              </w:rPr>
              <w:t>地点</w:t>
            </w:r>
          </w:p>
        </w:tc>
      </w:tr>
      <w:tr w:rsidR="00077ECF" w:rsidRPr="00077ECF" w:rsidTr="00077ECF">
        <w:trPr>
          <w:trHeight w:val="2653"/>
        </w:trPr>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现场报名</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9月29日</w:t>
            </w:r>
          </w:p>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上午9：00—11：00，下午13:30-16：00</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宜兴高等职业技术学校公共实训基地D幢201（宜城街道龙潭东路189号）</w:t>
            </w:r>
          </w:p>
        </w:tc>
      </w:tr>
      <w:tr w:rsidR="00077ECF" w:rsidRPr="00077ECF" w:rsidTr="00077ECF">
        <w:trPr>
          <w:trHeight w:val="2653"/>
        </w:trPr>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考试</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10月17日（幼儿教师第一、二阶段）</w:t>
            </w:r>
          </w:p>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10月17日（其他岗位第一阶段）</w:t>
            </w:r>
          </w:p>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10月18日（其他岗位第二阶段）</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宜兴高等职业技术学校学前教育学院（进修幼儿园）教育西路19-1号</w:t>
            </w:r>
          </w:p>
        </w:tc>
      </w:tr>
      <w:tr w:rsidR="00077ECF" w:rsidRPr="00077ECF" w:rsidTr="00077ECF">
        <w:trPr>
          <w:trHeight w:val="3956"/>
        </w:trPr>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成绩公布</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10月17日（幼儿教师、其他岗位第一阶段）</w:t>
            </w:r>
          </w:p>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10月19日（其他岗位第二阶段）</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宜兴教育信息网</w:t>
            </w:r>
          </w:p>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http://www.yxjyxx.net/</w:t>
            </w:r>
          </w:p>
        </w:tc>
      </w:tr>
    </w:tbl>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注：具体时间、地点详见准考证（如有调整，另行通知）。其它相关工作事项另行通知。</w:t>
      </w:r>
    </w:p>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附件4：</w:t>
      </w:r>
    </w:p>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宜兴市教育系统学校招聘编外用工人员报名表</w:t>
      </w:r>
    </w:p>
    <w:tbl>
      <w:tblPr>
        <w:tblW w:w="8166" w:type="dxa"/>
        <w:tblCellMar>
          <w:left w:w="0" w:type="dxa"/>
          <w:right w:w="0" w:type="dxa"/>
        </w:tblCellMar>
        <w:tblLook w:val="04A0" w:firstRow="1" w:lastRow="0" w:firstColumn="1" w:lastColumn="0" w:noHBand="0" w:noVBand="1"/>
      </w:tblPr>
      <w:tblGrid>
        <w:gridCol w:w="4127"/>
        <w:gridCol w:w="739"/>
        <w:gridCol w:w="1655"/>
        <w:gridCol w:w="916"/>
        <w:gridCol w:w="729"/>
      </w:tblGrid>
      <w:tr w:rsidR="00077ECF" w:rsidRPr="00077ECF" w:rsidTr="00077ECF">
        <w:trPr>
          <w:trHeight w:val="453"/>
        </w:trPr>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岗位代码</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岗位名称</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p>
        </w:tc>
        <w:tc>
          <w:tcPr>
            <w:tcW w:w="0" w:type="auto"/>
            <w:vMerge w:val="restart"/>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照片</w:t>
            </w:r>
          </w:p>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（2寸）</w:t>
            </w:r>
          </w:p>
          <w:p w:rsidR="00077ECF" w:rsidRPr="00077ECF" w:rsidRDefault="00077ECF" w:rsidP="00077ECF">
            <w:pPr>
              <w:widowControl/>
              <w:spacing w:line="420" w:lineRule="atLeast"/>
              <w:jc w:val="left"/>
              <w:rPr>
                <w:rFonts w:ascii="宋体" w:eastAsia="宋体" w:hAnsi="宋体" w:cs="宋体"/>
                <w:color w:val="666666"/>
                <w:kern w:val="0"/>
                <w:szCs w:val="21"/>
              </w:rPr>
            </w:pPr>
          </w:p>
        </w:tc>
      </w:tr>
      <w:tr w:rsidR="00077ECF" w:rsidRPr="00077ECF" w:rsidTr="00077ECF">
        <w:trPr>
          <w:trHeight w:val="469"/>
        </w:trPr>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姓名</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性别</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p>
        </w:tc>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r>
      <w:tr w:rsidR="00077ECF" w:rsidRPr="00077ECF" w:rsidTr="00077ECF">
        <w:trPr>
          <w:trHeight w:val="453"/>
        </w:trPr>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出生年月</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政治面貌</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p>
        </w:tc>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r>
      <w:tr w:rsidR="00077ECF" w:rsidRPr="00077ECF" w:rsidTr="00077ECF">
        <w:trPr>
          <w:trHeight w:val="453"/>
        </w:trPr>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身份证号</w:t>
            </w:r>
          </w:p>
        </w:tc>
        <w:tc>
          <w:tcPr>
            <w:tcW w:w="0" w:type="auto"/>
            <w:gridSpan w:val="3"/>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p>
        </w:tc>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r>
      <w:tr w:rsidR="00077ECF" w:rsidRPr="00077ECF" w:rsidTr="00077ECF">
        <w:trPr>
          <w:trHeight w:val="469"/>
        </w:trPr>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lastRenderedPageBreak/>
              <w:t>毕业院校、专业及时间</w:t>
            </w:r>
          </w:p>
        </w:tc>
        <w:tc>
          <w:tcPr>
            <w:tcW w:w="0" w:type="auto"/>
            <w:gridSpan w:val="3"/>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p>
        </w:tc>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r>
      <w:tr w:rsidR="00077ECF" w:rsidRPr="00077ECF" w:rsidTr="00077ECF">
        <w:trPr>
          <w:trHeight w:val="453"/>
        </w:trPr>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特长爱好</w:t>
            </w:r>
          </w:p>
        </w:tc>
        <w:tc>
          <w:tcPr>
            <w:tcW w:w="0" w:type="auto"/>
            <w:gridSpan w:val="2"/>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联系电话</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p>
        </w:tc>
      </w:tr>
      <w:tr w:rsidR="00077ECF" w:rsidRPr="00077ECF" w:rsidTr="00077ECF">
        <w:trPr>
          <w:trHeight w:val="453"/>
        </w:trPr>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常住地址</w:t>
            </w:r>
          </w:p>
        </w:tc>
        <w:tc>
          <w:tcPr>
            <w:tcW w:w="0" w:type="auto"/>
            <w:gridSpan w:val="2"/>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邮箱</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p>
        </w:tc>
      </w:tr>
      <w:tr w:rsidR="00077ECF" w:rsidRPr="00077ECF" w:rsidTr="00077ECF">
        <w:trPr>
          <w:trHeight w:val="469"/>
        </w:trPr>
        <w:tc>
          <w:tcPr>
            <w:tcW w:w="0" w:type="auto"/>
            <w:vMerge w:val="restart"/>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个人简历（含学习和工作经历，学习经历从初中起）</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起止时间</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在何处学习（工作）</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担任何职务</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证明人</w:t>
            </w:r>
          </w:p>
        </w:tc>
      </w:tr>
      <w:tr w:rsidR="00077ECF" w:rsidRPr="00077ECF" w:rsidTr="00077ECF">
        <w:trPr>
          <w:trHeight w:val="453"/>
        </w:trPr>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p>
        </w:tc>
      </w:tr>
      <w:tr w:rsidR="00077ECF" w:rsidRPr="00077ECF" w:rsidTr="00077ECF">
        <w:trPr>
          <w:trHeight w:val="453"/>
        </w:trPr>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p>
        </w:tc>
      </w:tr>
      <w:tr w:rsidR="00077ECF" w:rsidRPr="00077ECF" w:rsidTr="00077ECF">
        <w:trPr>
          <w:trHeight w:val="469"/>
        </w:trPr>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p>
        </w:tc>
      </w:tr>
      <w:tr w:rsidR="00077ECF" w:rsidRPr="00077ECF" w:rsidTr="00077ECF">
        <w:trPr>
          <w:trHeight w:val="453"/>
        </w:trPr>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p>
        </w:tc>
      </w:tr>
      <w:tr w:rsidR="00077ECF" w:rsidRPr="00077ECF" w:rsidTr="00077ECF">
        <w:trPr>
          <w:trHeight w:val="453"/>
        </w:trPr>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p>
        </w:tc>
      </w:tr>
      <w:tr w:rsidR="00077ECF" w:rsidRPr="00077ECF" w:rsidTr="00077ECF">
        <w:trPr>
          <w:trHeight w:val="469"/>
        </w:trPr>
        <w:tc>
          <w:tcPr>
            <w:tcW w:w="0" w:type="auto"/>
            <w:vMerge w:val="restart"/>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家庭成员情况</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称谓</w:t>
            </w: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姓名</w:t>
            </w:r>
          </w:p>
        </w:tc>
        <w:tc>
          <w:tcPr>
            <w:tcW w:w="0" w:type="auto"/>
            <w:gridSpan w:val="2"/>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工作单位及职务</w:t>
            </w:r>
          </w:p>
        </w:tc>
      </w:tr>
      <w:tr w:rsidR="00077ECF" w:rsidRPr="00077ECF" w:rsidTr="00077ECF">
        <w:trPr>
          <w:trHeight w:val="453"/>
        </w:trPr>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p>
        </w:tc>
        <w:tc>
          <w:tcPr>
            <w:tcW w:w="0" w:type="auto"/>
            <w:gridSpan w:val="2"/>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p>
        </w:tc>
      </w:tr>
      <w:tr w:rsidR="00077ECF" w:rsidRPr="00077ECF" w:rsidTr="00077ECF">
        <w:trPr>
          <w:trHeight w:val="453"/>
        </w:trPr>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p>
        </w:tc>
        <w:tc>
          <w:tcPr>
            <w:tcW w:w="0" w:type="auto"/>
            <w:gridSpan w:val="2"/>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p>
        </w:tc>
      </w:tr>
      <w:tr w:rsidR="00077ECF" w:rsidRPr="00077ECF" w:rsidTr="00077ECF">
        <w:trPr>
          <w:trHeight w:val="469"/>
        </w:trPr>
        <w:tc>
          <w:tcPr>
            <w:tcW w:w="0" w:type="auto"/>
            <w:vMerge/>
            <w:tcBorders>
              <w:top w:val="nil"/>
              <w:left w:val="nil"/>
              <w:bottom w:val="nil"/>
              <w:right w:val="nil"/>
            </w:tcBorders>
            <w:vAlign w:val="center"/>
            <w:hideMark/>
          </w:tcPr>
          <w:p w:rsidR="00077ECF" w:rsidRPr="00077ECF" w:rsidRDefault="00077ECF" w:rsidP="00077ECF">
            <w:pPr>
              <w:widowControl/>
              <w:jc w:val="left"/>
              <w:rPr>
                <w:rFonts w:ascii="宋体" w:eastAsia="宋体" w:hAnsi="宋体" w:cs="宋体"/>
                <w:color w:val="666666"/>
                <w:kern w:val="0"/>
                <w:szCs w:val="21"/>
              </w:rPr>
            </w:pP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p>
        </w:tc>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p>
        </w:tc>
        <w:tc>
          <w:tcPr>
            <w:tcW w:w="0" w:type="auto"/>
            <w:gridSpan w:val="2"/>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p>
        </w:tc>
      </w:tr>
      <w:tr w:rsidR="00077ECF" w:rsidRPr="00077ECF" w:rsidTr="00077ECF">
        <w:trPr>
          <w:trHeight w:val="1378"/>
        </w:trPr>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奖惩情况（在校、在职期间）</w:t>
            </w:r>
          </w:p>
        </w:tc>
        <w:tc>
          <w:tcPr>
            <w:tcW w:w="0" w:type="auto"/>
            <w:gridSpan w:val="4"/>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p>
          <w:p w:rsidR="00077ECF" w:rsidRPr="00077ECF" w:rsidRDefault="00077ECF" w:rsidP="00077ECF">
            <w:pPr>
              <w:widowControl/>
              <w:spacing w:line="420" w:lineRule="atLeast"/>
              <w:jc w:val="left"/>
              <w:rPr>
                <w:rFonts w:ascii="宋体" w:eastAsia="宋体" w:hAnsi="宋体" w:cs="宋体"/>
                <w:color w:val="666666"/>
                <w:kern w:val="0"/>
                <w:szCs w:val="21"/>
              </w:rPr>
            </w:pPr>
          </w:p>
          <w:p w:rsidR="00077ECF" w:rsidRPr="00077ECF" w:rsidRDefault="00077ECF" w:rsidP="00077ECF">
            <w:pPr>
              <w:widowControl/>
              <w:spacing w:line="420" w:lineRule="atLeast"/>
              <w:jc w:val="left"/>
              <w:rPr>
                <w:rFonts w:ascii="宋体" w:eastAsia="宋体" w:hAnsi="宋体" w:cs="宋体"/>
                <w:color w:val="666666"/>
                <w:kern w:val="0"/>
                <w:szCs w:val="21"/>
              </w:rPr>
            </w:pPr>
          </w:p>
        </w:tc>
      </w:tr>
      <w:tr w:rsidR="00077ECF" w:rsidRPr="00077ECF" w:rsidTr="00077ECF">
        <w:trPr>
          <w:trHeight w:val="1832"/>
        </w:trPr>
        <w:tc>
          <w:tcPr>
            <w:tcW w:w="0" w:type="auto"/>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审核</w:t>
            </w:r>
          </w:p>
          <w:p w:rsidR="00077ECF" w:rsidRPr="00077ECF" w:rsidRDefault="00077ECF" w:rsidP="00077ECF">
            <w:pPr>
              <w:widowControl/>
              <w:spacing w:line="420" w:lineRule="atLeast"/>
              <w:jc w:val="left"/>
              <w:rPr>
                <w:rFonts w:ascii="宋体" w:eastAsia="宋体" w:hAnsi="宋体" w:cs="宋体"/>
                <w:color w:val="666666"/>
                <w:kern w:val="0"/>
                <w:szCs w:val="21"/>
              </w:rPr>
            </w:pPr>
          </w:p>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意见</w:t>
            </w:r>
          </w:p>
        </w:tc>
        <w:tc>
          <w:tcPr>
            <w:tcW w:w="0" w:type="auto"/>
            <w:gridSpan w:val="4"/>
            <w:tcBorders>
              <w:top w:val="nil"/>
              <w:left w:val="nil"/>
              <w:bottom w:val="nil"/>
              <w:right w:val="nil"/>
            </w:tcBorders>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p>
          <w:p w:rsidR="00077ECF" w:rsidRPr="00077ECF" w:rsidRDefault="00077ECF" w:rsidP="00077ECF">
            <w:pPr>
              <w:widowControl/>
              <w:spacing w:line="420" w:lineRule="atLeast"/>
              <w:jc w:val="left"/>
              <w:rPr>
                <w:rFonts w:ascii="宋体" w:eastAsia="宋体" w:hAnsi="宋体" w:cs="宋体"/>
                <w:color w:val="666666"/>
                <w:kern w:val="0"/>
                <w:szCs w:val="21"/>
              </w:rPr>
            </w:pPr>
          </w:p>
          <w:p w:rsidR="00077ECF" w:rsidRPr="00077ECF" w:rsidRDefault="00077ECF" w:rsidP="00077ECF">
            <w:pPr>
              <w:widowControl/>
              <w:spacing w:line="420" w:lineRule="atLeast"/>
              <w:jc w:val="left"/>
              <w:rPr>
                <w:rFonts w:ascii="宋体" w:eastAsia="宋体" w:hAnsi="宋体" w:cs="宋体"/>
                <w:color w:val="666666"/>
                <w:kern w:val="0"/>
                <w:szCs w:val="21"/>
              </w:rPr>
            </w:pPr>
          </w:p>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审核人(签名)年月日</w:t>
            </w:r>
          </w:p>
        </w:tc>
      </w:tr>
      <w:tr w:rsidR="00077ECF" w:rsidRPr="00077ECF" w:rsidTr="00077ECF">
        <w:trPr>
          <w:trHeight w:val="453"/>
        </w:trPr>
        <w:tc>
          <w:tcPr>
            <w:tcW w:w="0" w:type="auto"/>
            <w:tcBorders>
              <w:top w:val="nil"/>
              <w:left w:val="nil"/>
              <w:bottom w:val="nil"/>
              <w:right w:val="nil"/>
            </w:tcBorders>
            <w:shd w:val="clear" w:color="auto" w:fill="FFFFFF"/>
            <w:vAlign w:val="center"/>
            <w:hideMark/>
          </w:tcPr>
          <w:p w:rsidR="00077ECF" w:rsidRPr="00077ECF" w:rsidRDefault="00077ECF" w:rsidP="00077ECF">
            <w:pPr>
              <w:widowControl/>
              <w:spacing w:line="420" w:lineRule="atLeast"/>
              <w:jc w:val="left"/>
              <w:rPr>
                <w:rFonts w:ascii="宋体" w:eastAsia="宋体" w:hAnsi="宋体" w:cs="宋体"/>
                <w:color w:val="666666"/>
                <w:kern w:val="0"/>
                <w:szCs w:val="21"/>
              </w:rPr>
            </w:pPr>
            <w:r w:rsidRPr="00077ECF">
              <w:rPr>
                <w:rFonts w:ascii="宋体" w:eastAsia="宋体" w:hAnsi="宋体" w:cs="宋体"/>
                <w:color w:val="666666"/>
                <w:kern w:val="0"/>
                <w:szCs w:val="21"/>
              </w:rPr>
              <w:t>备注</w:t>
            </w:r>
          </w:p>
        </w:tc>
        <w:tc>
          <w:tcPr>
            <w:tcW w:w="0" w:type="auto"/>
            <w:gridSpan w:val="4"/>
            <w:tcBorders>
              <w:top w:val="nil"/>
              <w:left w:val="nil"/>
              <w:bottom w:val="nil"/>
              <w:right w:val="nil"/>
            </w:tcBorders>
            <w:shd w:val="clear" w:color="auto" w:fill="FFFFFF"/>
            <w:vAlign w:val="center"/>
            <w:hideMark/>
          </w:tcPr>
          <w:p w:rsidR="00077ECF" w:rsidRPr="00077ECF" w:rsidRDefault="00077ECF" w:rsidP="00077ECF">
            <w:pPr>
              <w:widowControl/>
              <w:jc w:val="left"/>
              <w:rPr>
                <w:rFonts w:ascii="宋体" w:eastAsia="宋体" w:hAnsi="宋体" w:cs="宋体"/>
                <w:color w:val="666666"/>
                <w:kern w:val="0"/>
                <w:szCs w:val="21"/>
              </w:rPr>
            </w:pPr>
          </w:p>
        </w:tc>
      </w:tr>
    </w:tbl>
    <w:p w:rsidR="00E55392" w:rsidRDefault="00077ECF"/>
    <w:sectPr w:rsidR="00E553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94"/>
    <w:rsid w:val="00077ECF"/>
    <w:rsid w:val="004870D5"/>
    <w:rsid w:val="00977B11"/>
    <w:rsid w:val="00F04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DD536-365A-4E7F-8DA2-2A6FDBAD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7EC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77E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2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dc:description/>
  <cp:lastModifiedBy>o</cp:lastModifiedBy>
  <cp:revision>3</cp:revision>
  <dcterms:created xsi:type="dcterms:W3CDTF">2020-09-22T07:37:00Z</dcterms:created>
  <dcterms:modified xsi:type="dcterms:W3CDTF">2020-09-22T07:38:00Z</dcterms:modified>
</cp:coreProperties>
</file>