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4月8日每日一练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1.在对待教学关系上，新课程强调(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A.帮助、引导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81.76pt">
                  <v:imagedata r:id="rId4" o:title=""/>
                </v:shape>
              </w:pict>
            </w:r>
            <w:r>
              <w:pict>
                <v:shape id="_x0000_i1026" type="#_x0000_t75" style="height:9pt;width:24.75pt">
                  <v:imagedata r:id="rId5" o:title=""/>
                </v:shape>
              </w:pict>
            </w:r>
            <w:r>
              <w:t>77.08%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B.尊重、赞赏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5pt">
                  <v:imagedata r:id="rId6" o:title=""/>
                </v:shape>
              </w:pict>
            </w:r>
            <w:r>
              <w:pict>
                <v:shape id="_x0000_i1028" type="#_x0000_t75" style="height:9pt;width:91.51pt">
                  <v:imagedata r:id="rId7" o:title=""/>
                </v:shape>
              </w:pict>
            </w:r>
            <w:r>
              <w:t>14.58%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C.服从、信任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D.反思、关怀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8.25pt">
                  <v:imagedata r:id="rId9" o:title=""/>
                </v:shape>
              </w:pict>
            </w:r>
            <w:r>
              <w:pict>
                <v:shape id="_x0000_i1031" type="#_x0000_t75" style="height:9pt;width:98.26pt">
                  <v:imagedata r:id="rId10" o:title=""/>
                </v:shape>
              </w:pict>
            </w:r>
            <w:r>
              <w:t>8.33%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77.08%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2.下列哪项不属于新课程倡导的学习方式?(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A.自主学习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B.合作学习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C.探究学习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D.接受学习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11" o:title=""/>
                </v:shape>
              </w:pict>
            </w:r>
            <w:r>
              <w:t>100%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3.红红的语文成绩比较差，每次考试都不及格，这次考试及格了，红红本以为老师会表扬她，没想到老师质疑她是抄的。老师的这种做法忽视的是(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A.学生的完整性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.5pt">
                  <v:imagedata r:id="rId12" o:title=""/>
                </v:shape>
              </w:pict>
            </w:r>
            <w:r>
              <w:pict>
                <v:shape id="_x0000_i1037" type="#_x0000_t75" style="height:9pt;width:105.01pt">
                  <v:imagedata r:id="rId13" o:title=""/>
                </v:shape>
              </w:pict>
            </w:r>
            <w:r>
              <w:t>2.08%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B.学生的个体性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C.学生的独立性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D.学生的发展性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4.26pt">
                  <v:imagedata r:id="rId14" o:title=""/>
                </v:shape>
              </w:pict>
            </w:r>
            <w:r>
              <w:pict>
                <v:shape id="_x0000_i1041" type="#_x0000_t75" style="height:9pt;width:2.25pt">
                  <v:imagedata r:id="rId15" o:title=""/>
                </v:shape>
              </w:pict>
            </w:r>
            <w:r>
              <w:t>97.92%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97.92%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4.某小学规定:“不准给小学低年级学生‘良’以下的评价。”这种规定所体现的评价观念是(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A.选拔性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3.75pt">
                  <v:imagedata r:id="rId16" o:title=""/>
                </v:shape>
              </w:pict>
            </w:r>
            <w:r>
              <w:pict>
                <v:shape id="_x0000_i1043" type="#_x0000_t75" style="height:9pt;width:102.76pt">
                  <v:imagedata r:id="rId17" o:title=""/>
                </v:shape>
              </w:pict>
            </w:r>
            <w:r>
              <w:t>4.17%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B.公平性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.5pt">
                  <v:imagedata r:id="rId12" o:title=""/>
                </v:shape>
              </w:pict>
            </w:r>
            <w:r>
              <w:pict>
                <v:shape id="_x0000_i1045" type="#_x0000_t75" style="height:9pt;width:105.01pt">
                  <v:imagedata r:id="rId13" o:title=""/>
                </v:shape>
              </w:pict>
            </w:r>
            <w:r>
              <w:t>2.08%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C.层次性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8.25pt">
                  <v:imagedata r:id="rId9" o:title=""/>
                </v:shape>
              </w:pict>
            </w:r>
            <w:r>
              <w:pict>
                <v:shape id="_x0000_i1047" type="#_x0000_t75" style="height:9pt;width:98.26pt">
                  <v:imagedata r:id="rId10" o:title=""/>
                </v:shape>
              </w:pict>
            </w:r>
            <w:r>
              <w:t>8.33%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D.发展性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90.76pt">
                  <v:imagedata r:id="rId18" o:title=""/>
                </v:shape>
              </w:pict>
            </w:r>
            <w:r>
              <w:pict>
                <v:shape id="_x0000_i1049" type="#_x0000_t75" style="height:9pt;width:15.75pt">
                  <v:imagedata r:id="rId19" o:title=""/>
                </v:shape>
              </w:pict>
            </w:r>
            <w:r>
              <w:t>85.42%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85.42%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5.“多一把尺子，就多一个好学生”反映出来的评价观是(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A.评价是促进学生发展的动力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30.75pt">
                  <v:imagedata r:id="rId20" o:title=""/>
                </v:shape>
              </w:pict>
            </w:r>
            <w:r>
              <w:pict>
                <v:shape id="_x0000_i1051" type="#_x0000_t75" style="height:9pt;width:75.76pt">
                  <v:imagedata r:id="rId21" o:title=""/>
                </v:shape>
              </w:pict>
            </w:r>
            <w:r>
              <w:t>29.17%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B.评价应该关注过程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C.评价标准应该多元化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75.01pt">
                  <v:imagedata r:id="rId22" o:title=""/>
                </v:shape>
              </w:pict>
            </w:r>
            <w:r>
              <w:pict>
                <v:shape id="_x0000_i1054" type="#_x0000_t75" style="height:9pt;width:31.5pt">
                  <v:imagedata r:id="rId23" o:title=""/>
                </v:shape>
              </w:pict>
            </w:r>
            <w:r>
              <w:t>70.83%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D.学生是评价的主体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70.83%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