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6月4日每日一练</w:t>
      </w:r>
    </w:p>
    <w:p w:rsidR="00A77B3E">
      <w:pPr>
        <w:rPr>
          <w:b/>
          <w:sz w:val="32"/>
        </w:rPr>
      </w:pPr>
      <w:r>
        <w:rPr>
          <w:b w:val="0"/>
          <w:color w:val="000000"/>
          <w:sz w:val="24"/>
        </w:rPr>
        <w:t>1.教育教学工作之所以要循序渐进，其原因在于(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A.学生知识、能力是不一样的</w:t>
            </w:r>
          </w:p>
        </w:tc>
        <w:tc>
          <w:tcPr>
            <w:shd w:val="clear" w:color="auto" w:fill="FFFFFF"/>
            <w:vAlign w:val="center"/>
          </w:tcPr>
          <w:p>
            <w:pPr>
              <w:jc w:val="center"/>
            </w:pPr>
            <w:r>
              <w:t>0</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B.教师的知识、能力是不一样的</w:t>
            </w:r>
          </w:p>
        </w:tc>
        <w:tc>
          <w:tcPr>
            <w:shd w:val="clear" w:color="auto" w:fill="F9F9F9"/>
            <w:vAlign w:val="center"/>
          </w:tcPr>
          <w:p>
            <w:pPr>
              <w:jc w:val="center"/>
            </w:pPr>
            <w:r>
              <w:t>0</w:t>
            </w:r>
          </w:p>
        </w:tc>
        <w:tc>
          <w:tcPr>
            <w:shd w:val="clear" w:color="auto" w:fill="F9F9F9"/>
            <w:vAlign w:val="center"/>
          </w:tcPr>
          <w:p>
            <w:pPr>
              <w:jc w:val="left"/>
            </w:pPr>
            <w:r>
              <w:pict>
                <v:shape id="_x0000_i1026"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C.人的身心发展具有顺序性和阶段性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27" type="#_x0000_t75" style="height:9pt;width:106.51pt">
                  <v:imagedata r:id="rId5" o:title=""/>
                </v:shape>
              </w:pict>
            </w:r>
            <w:r>
              <w:t>100%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D.教育活动受人的遗传素质的制约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28"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2.( )是指学校全体成员或部分成员习得而且共同具有的思想观念和行为方式。</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A.学校教育</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29" type="#_x0000_t75" style="height:9pt;width:53.26pt">
                  <v:imagedata r:id="rId6" o:title=""/>
                </v:shape>
              </w:pict>
            </w:r>
            <w:r>
              <w:pict>
                <v:shape id="_x0000_i1030" type="#_x0000_t75" style="height:9pt;width:53.26pt">
                  <v:imagedata r:id="rId7" o:title=""/>
                </v:shape>
              </w:pict>
            </w:r>
            <w:r>
              <w:t>50%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B.社会文化</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C.家庭文化</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2"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D.学校文化</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3" type="#_x0000_t75" style="height:9pt;width:53.26pt">
                  <v:imagedata r:id="rId6" o:title=""/>
                </v:shape>
              </w:pict>
            </w:r>
            <w:r>
              <w:pict>
                <v:shape id="_x0000_i1034" type="#_x0000_t75" style="height:9pt;width:53.26pt">
                  <v:imagedata r:id="rId7" o:title=""/>
                </v:shape>
              </w:pict>
            </w:r>
            <w:r>
              <w:t>50%</w:t>
            </w:r>
          </w:p>
        </w:tc>
      </w:tr>
    </w:tbl>
    <w:p>
      <w:pPr>
        <w:bidi w:val="0"/>
      </w:pPr>
      <w:r>
        <w:rPr>
          <w:rStyle w:val="DefaultParagraphFont"/>
          <w:bdr w:val="nil"/>
          <w:rtl w:val="0"/>
        </w:rPr>
        <w:t>正确率：</w:t>
      </w:r>
      <w:r>
        <w:rPr>
          <w:rStyle w:val="DefaultParagraphFont"/>
          <w:color w:val="FF6600"/>
          <w:bdr w:val="nil"/>
          <w:rtl w:val="0"/>
        </w:rPr>
        <w:t>50%</w:t>
      </w:r>
    </w:p>
    <w:p>
      <w:pPr>
        <w:bidi w:val="0"/>
      </w:pPr>
    </w:p>
    <w:p>
      <w:pPr>
        <w:bidi w:val="0"/>
      </w:pPr>
    </w:p>
    <w:p>
      <w:pPr>
        <w:bidi w:val="0"/>
      </w:pPr>
      <w:r>
        <w:rPr>
          <w:b w:val="0"/>
          <w:color w:val="000000"/>
          <w:sz w:val="24"/>
        </w:rPr>
        <w:t>3.教师职业道德区别于其他职业道德的显著标志就是(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A.为人师表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5" type="#_x0000_t75" style="height:9pt;width:106.51pt">
                  <v:imagedata r:id="rId5" o:title=""/>
                </v:shape>
              </w:pict>
            </w:r>
            <w:r>
              <w:t>100%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B.清正廉洁</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6"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C.敬业爱业</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D.团结协作</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8"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4.在教育过程中，强调“设身处地”去理解学生，这是重视下列哪种心理效应?(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A.移情</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9" type="#_x0000_t75" style="height:9pt;width:79.51pt">
                  <v:imagedata r:id="rId8" o:title=""/>
                </v:shape>
              </w:pict>
            </w:r>
            <w:r>
              <w:pict>
                <v:shape id="_x0000_i1040" type="#_x0000_t75" style="height:9pt;width:27pt">
                  <v:imagedata r:id="rId9" o:title=""/>
                </v:shape>
              </w:pict>
            </w:r>
            <w:r>
              <w:t>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B.从众</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1"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C.角色效应</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2" type="#_x0000_t75" style="height:9pt;width:26.25pt">
                  <v:imagedata r:id="rId10" o:title=""/>
                </v:shape>
              </w:pict>
            </w:r>
            <w:r>
              <w:pict>
                <v:shape id="_x0000_i1043" type="#_x0000_t75" style="height:9pt;width:80.26pt">
                  <v:imagedata r:id="rId11" o:title=""/>
                </v:shape>
              </w:pict>
            </w:r>
            <w:r>
              <w:t>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D.暗示效应</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4"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75%</w:t>
      </w:r>
    </w:p>
    <w:p>
      <w:pPr>
        <w:bidi w:val="0"/>
      </w:pPr>
    </w:p>
    <w:p>
      <w:pPr>
        <w:bidi w:val="0"/>
      </w:pPr>
    </w:p>
    <w:p>
      <w:pPr>
        <w:bidi w:val="0"/>
      </w:pPr>
      <w:r>
        <w:rPr>
          <w:b w:val="0"/>
          <w:color w:val="000000"/>
          <w:sz w:val="24"/>
        </w:rPr>
        <w:t>5.目前社会上存在5+2=0的说法，指的是学生接受5天的学校教育被2天的双休全部抵消掉了。所以，要求学校德育必须贯彻(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A.导向性原则</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B.因材施教原则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6"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C.尊重学生与严格要求学生相结合原则</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7"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D.教育的一致性与连贯性原则</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48" type="#_x0000_t75" style="height:9pt;width:106.51pt">
                  <v:imagedata r:id="rId5" o:title=""/>
                </v:shape>
              </w:pict>
            </w:r>
            <w:r>
              <w:t>100%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