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C679A5" w:rsidRPr="00751297">
        <w:rPr>
          <w:rFonts w:hint="eastAsia"/>
          <w:b/>
          <w:bCs/>
          <w:color w:val="000000"/>
          <w:sz w:val="28"/>
          <w:szCs w:val="28"/>
        </w:rPr>
        <w:t>1</w:t>
      </w:r>
      <w:r w:rsidRPr="00751297">
        <w:rPr>
          <w:rFonts w:hint="eastAsia"/>
          <w:b/>
          <w:bCs/>
          <w:color w:val="000000"/>
          <w:sz w:val="28"/>
          <w:szCs w:val="28"/>
        </w:rPr>
        <w:t>年苏州市职业大学公开招聘高层次</w:t>
      </w:r>
      <w:r w:rsidR="00C679A5" w:rsidRPr="00751297">
        <w:rPr>
          <w:rFonts w:hint="eastAsia"/>
          <w:b/>
          <w:bCs/>
          <w:color w:val="000000"/>
          <w:sz w:val="28"/>
          <w:szCs w:val="28"/>
        </w:rPr>
        <w:t>及紧缺</w:t>
      </w:r>
      <w:r w:rsidRPr="00751297">
        <w:rPr>
          <w:rFonts w:hint="eastAsia"/>
          <w:b/>
          <w:bCs/>
          <w:color w:val="000000"/>
          <w:sz w:val="28"/>
          <w:szCs w:val="28"/>
        </w:rPr>
        <w:t>人才简介表</w:t>
      </w:r>
    </w:p>
    <w:tbl>
      <w:tblPr>
        <w:tblW w:w="14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048"/>
        <w:gridCol w:w="2764"/>
        <w:gridCol w:w="642"/>
        <w:gridCol w:w="774"/>
        <w:gridCol w:w="1064"/>
        <w:gridCol w:w="1632"/>
        <w:gridCol w:w="2479"/>
        <w:gridCol w:w="1985"/>
        <w:gridCol w:w="1985"/>
      </w:tblGrid>
      <w:tr w:rsidR="00F72405" w:rsidRPr="00751297" w:rsidTr="00F72405">
        <w:trPr>
          <w:trHeight w:val="555"/>
        </w:trPr>
        <w:tc>
          <w:tcPr>
            <w:tcW w:w="527" w:type="dxa"/>
            <w:shd w:val="clear" w:color="auto" w:fill="auto"/>
            <w:vAlign w:val="center"/>
            <w:hideMark/>
          </w:tcPr>
          <w:p w:rsidR="00F72405" w:rsidRPr="00751297" w:rsidRDefault="00F72405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F72405" w:rsidRPr="00751297" w:rsidRDefault="00F72405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F72405" w:rsidRPr="00751297" w:rsidRDefault="00F72405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岗位简介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F72405" w:rsidRPr="00751297" w:rsidRDefault="00F72405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72405" w:rsidRPr="00751297" w:rsidRDefault="00F72405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BC19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开考</w:t>
            </w:r>
          </w:p>
          <w:p w:rsidR="00F72405" w:rsidRPr="00203AAD" w:rsidRDefault="00F72405" w:rsidP="00BC19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比例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72405" w:rsidRPr="00203AAD" w:rsidRDefault="00F72405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F72405" w:rsidRPr="00203AAD" w:rsidRDefault="00F72405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2405" w:rsidRPr="00203AAD" w:rsidRDefault="00F72405" w:rsidP="000A07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985" w:type="dxa"/>
            <w:vAlign w:val="center"/>
          </w:tcPr>
          <w:p w:rsidR="00F72405" w:rsidRPr="00203AAD" w:rsidRDefault="00F72405" w:rsidP="00F72405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咨询电话</w:t>
            </w:r>
          </w:p>
        </w:tc>
      </w:tr>
      <w:tr w:rsidR="00F72405" w:rsidRPr="00751297" w:rsidTr="00F72405">
        <w:trPr>
          <w:trHeight w:val="808"/>
        </w:trPr>
        <w:tc>
          <w:tcPr>
            <w:tcW w:w="527" w:type="dxa"/>
            <w:shd w:val="clear" w:color="auto" w:fill="auto"/>
            <w:vAlign w:val="center"/>
            <w:hideMark/>
          </w:tcPr>
          <w:p w:rsidR="00F72405" w:rsidRPr="00DE489C" w:rsidRDefault="00F72405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F72405" w:rsidRPr="006E10B3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E10B3">
              <w:rPr>
                <w:rFonts w:hint="eastAsia"/>
                <w:color w:val="000000"/>
                <w:sz w:val="22"/>
                <w:szCs w:val="22"/>
              </w:rPr>
              <w:t>工业机器人教师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F72405" w:rsidRPr="006E10B3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E10B3">
              <w:rPr>
                <w:rFonts w:hint="eastAsia"/>
                <w:color w:val="000000"/>
                <w:sz w:val="22"/>
                <w:szCs w:val="22"/>
              </w:rPr>
              <w:t>工业机器人、机电一体化、智能制造等领域的教科研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F72405" w:rsidRPr="006E10B3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E10B3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72405" w:rsidRPr="006E10B3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BC199C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72405" w:rsidRPr="00203AAD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F72405" w:rsidRPr="00203AAD" w:rsidRDefault="00F72405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机电控制类、机械工程类、仪表仪器及测试技术类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本科阶段须为机械工程类或机电控制类。</w:t>
            </w:r>
          </w:p>
        </w:tc>
        <w:tc>
          <w:tcPr>
            <w:tcW w:w="1985" w:type="dxa"/>
            <w:vMerge w:val="restart"/>
            <w:vAlign w:val="center"/>
          </w:tcPr>
          <w:p w:rsidR="00F72405" w:rsidRPr="00867708" w:rsidRDefault="00F72405" w:rsidP="008249C0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0512-66875610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陆老师</w:t>
            </w:r>
          </w:p>
        </w:tc>
      </w:tr>
      <w:tr w:rsidR="00F72405" w:rsidRPr="00751297" w:rsidTr="00F72405">
        <w:trPr>
          <w:trHeight w:val="808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机械设计与制造教师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机械设计与制造相关教科研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机械工程类、材料工程类、机电控制类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本科阶段须为机械工程类或机电控制类。</w:t>
            </w:r>
          </w:p>
        </w:tc>
        <w:tc>
          <w:tcPr>
            <w:tcW w:w="1985" w:type="dxa"/>
            <w:vMerge/>
            <w:vAlign w:val="center"/>
          </w:tcPr>
          <w:p w:rsidR="00F72405" w:rsidRPr="00867708" w:rsidRDefault="00F72405" w:rsidP="00F7240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F72405" w:rsidRPr="00751297" w:rsidTr="00F72405">
        <w:trPr>
          <w:trHeight w:val="848"/>
        </w:trPr>
        <w:tc>
          <w:tcPr>
            <w:tcW w:w="527" w:type="dxa"/>
            <w:shd w:val="clear" w:color="auto" w:fill="auto"/>
            <w:vAlign w:val="center"/>
            <w:hideMark/>
          </w:tcPr>
          <w:p w:rsidR="00F72405" w:rsidRPr="00DE489C" w:rsidRDefault="00F72405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F72405" w:rsidRPr="00751297" w:rsidRDefault="00F72405" w:rsidP="00C016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实验指导师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金工实习相关课程教学与科研、实验室管理和技能竞赛指导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72405" w:rsidRPr="00203AAD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F72405" w:rsidRPr="00203AAD" w:rsidRDefault="00F72405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机械工程类、机电控制类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 w:rsidP="00E4764F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具有机械加工类三级以上职业技能等级证；</w:t>
            </w:r>
          </w:p>
          <w:p w:rsidR="00F72405" w:rsidRPr="00203AAD" w:rsidRDefault="00F72405" w:rsidP="00E4764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203AAD">
              <w:rPr>
                <w:color w:val="000000"/>
                <w:sz w:val="22"/>
                <w:szCs w:val="22"/>
              </w:rPr>
              <w:t>02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  <w:tc>
          <w:tcPr>
            <w:tcW w:w="1985" w:type="dxa"/>
            <w:vMerge/>
            <w:vAlign w:val="center"/>
          </w:tcPr>
          <w:p w:rsidR="00F72405" w:rsidRPr="00867708" w:rsidRDefault="00F72405" w:rsidP="00F7240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F72405" w:rsidRPr="00751297" w:rsidTr="00F72405">
        <w:trPr>
          <w:trHeight w:val="744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工业互联网教师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工业互联网教学与科研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72405" w:rsidRPr="00203AAD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F72405" w:rsidRPr="00203AAD" w:rsidRDefault="00F72405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2405" w:rsidRPr="00203AAD" w:rsidRDefault="00F724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本科阶段须为计算机类。</w:t>
            </w:r>
          </w:p>
        </w:tc>
        <w:tc>
          <w:tcPr>
            <w:tcW w:w="1985" w:type="dxa"/>
            <w:vMerge w:val="restart"/>
            <w:vAlign w:val="center"/>
          </w:tcPr>
          <w:p w:rsidR="00F72405" w:rsidRPr="00867708" w:rsidRDefault="00F72405" w:rsidP="008249C0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0512-66503392</w:t>
            </w:r>
          </w:p>
          <w:p w:rsidR="00F72405" w:rsidRPr="00867708" w:rsidRDefault="00F72405" w:rsidP="008249C0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王老师</w:t>
            </w:r>
          </w:p>
        </w:tc>
      </w:tr>
      <w:tr w:rsidR="00F72405" w:rsidRPr="00751297" w:rsidTr="00F72405">
        <w:trPr>
          <w:trHeight w:val="832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智能产品开发教师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智能产品开发教学与科研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72405" w:rsidRPr="00751297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72405" w:rsidRPr="00203AAD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F72405" w:rsidRPr="00203AAD" w:rsidRDefault="00F72405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电子信息类、计算机（软件）类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2405" w:rsidRPr="00203AAD" w:rsidRDefault="00F724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vMerge/>
            <w:vAlign w:val="center"/>
          </w:tcPr>
          <w:p w:rsidR="00F72405" w:rsidRPr="00867708" w:rsidRDefault="00F72405" w:rsidP="00F7240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F72405" w:rsidRPr="00751297" w:rsidTr="00F72405">
        <w:trPr>
          <w:trHeight w:val="799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0A0711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3A0944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A0944">
              <w:rPr>
                <w:rFonts w:hint="eastAsia"/>
                <w:color w:val="000000"/>
                <w:sz w:val="22"/>
                <w:szCs w:val="22"/>
              </w:rPr>
              <w:t>应用电子技术教师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3A0944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A0944">
              <w:rPr>
                <w:rFonts w:hint="eastAsia"/>
                <w:color w:val="000000"/>
                <w:sz w:val="22"/>
                <w:szCs w:val="22"/>
              </w:rPr>
              <w:t>应用电子技术、集成电路教学与科研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3A0944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A0944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3A0944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A0944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845A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电子信息类、计算机（软件）类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vMerge/>
            <w:vAlign w:val="center"/>
          </w:tcPr>
          <w:p w:rsidR="00F72405" w:rsidRPr="00867708" w:rsidRDefault="00F72405" w:rsidP="00F7240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F72405" w:rsidRPr="00751297" w:rsidTr="00F72405">
        <w:trPr>
          <w:trHeight w:val="843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05" w:rsidRPr="00DE489C" w:rsidRDefault="00F72405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人工智能教师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嵌入式产品、人工智能技术应用等领域的教学与科研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203AAD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203AAD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计算机类、地图学与地理信息系统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203AAD" w:rsidRDefault="00F72405" w:rsidP="009C66EF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  <w:tc>
          <w:tcPr>
            <w:tcW w:w="1985" w:type="dxa"/>
            <w:vMerge w:val="restart"/>
            <w:vAlign w:val="center"/>
          </w:tcPr>
          <w:p w:rsidR="00F72405" w:rsidRPr="00867708" w:rsidRDefault="00F72405" w:rsidP="008249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0512-66503531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proofErr w:type="gramStart"/>
            <w:r w:rsidRPr="00867708">
              <w:rPr>
                <w:rFonts w:hint="eastAsia"/>
                <w:sz w:val="22"/>
                <w:szCs w:val="22"/>
              </w:rPr>
              <w:t>鲜老师</w:t>
            </w:r>
            <w:proofErr w:type="gramEnd"/>
          </w:p>
        </w:tc>
      </w:tr>
      <w:tr w:rsidR="00F72405" w:rsidRPr="00751297" w:rsidTr="00F72405">
        <w:trPr>
          <w:trHeight w:val="841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大数据教师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大数据技术应用领域的教学与科研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72405" w:rsidRPr="00203AAD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硕士研究生以上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2405" w:rsidRPr="00203AAD" w:rsidRDefault="00F72405" w:rsidP="0004475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ascii="宋体" w:hAnsi="宋体" w:cs="宋体" w:hint="eastAsia"/>
                <w:color w:val="000000"/>
                <w:sz w:val="22"/>
                <w:szCs w:val="22"/>
              </w:rPr>
              <w:t>具有副高及以上职称。</w:t>
            </w:r>
          </w:p>
        </w:tc>
        <w:tc>
          <w:tcPr>
            <w:tcW w:w="1985" w:type="dxa"/>
            <w:vMerge/>
            <w:vAlign w:val="center"/>
          </w:tcPr>
          <w:p w:rsidR="00F72405" w:rsidRPr="00867708" w:rsidRDefault="00F72405" w:rsidP="00F7240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72405" w:rsidRPr="00751297" w:rsidTr="00F72405">
        <w:trPr>
          <w:trHeight w:val="1294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05" w:rsidRPr="00DE489C" w:rsidRDefault="00F72405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物联网教师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物联网领域的教学与科研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203AAD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203AAD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电子信息类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203AAD" w:rsidRDefault="00F72405" w:rsidP="00E4764F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年毕业生；</w:t>
            </w:r>
          </w:p>
          <w:p w:rsidR="00F72405" w:rsidRPr="00203AAD" w:rsidRDefault="00F72405" w:rsidP="00E4764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本科阶段须为电子信息类。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72405" w:rsidRPr="00867708" w:rsidRDefault="00F72405" w:rsidP="00F7240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F72405" w:rsidRPr="00751297" w:rsidTr="00F72405">
        <w:trPr>
          <w:trHeight w:val="843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05" w:rsidRPr="00DE489C" w:rsidRDefault="00F72405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电子商务教师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电子商务、跨境电子商务专业建设及教科研工作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203AAD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05" w:rsidRPr="00203AAD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经济类、商务贸易类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05" w:rsidRPr="00203AAD" w:rsidRDefault="00F72405" w:rsidP="009C66E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72405" w:rsidRPr="00867708" w:rsidRDefault="00F72405" w:rsidP="008249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0512-66507387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孟老师</w:t>
            </w:r>
          </w:p>
        </w:tc>
      </w:tr>
      <w:tr w:rsidR="00F72405" w:rsidRPr="00751297" w:rsidTr="00F72405">
        <w:trPr>
          <w:trHeight w:val="908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B25EB8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旅游管理教师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旅游管理专业的教学、科研工作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F72405" w:rsidRPr="00751297" w:rsidRDefault="00F72405" w:rsidP="007505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F72405" w:rsidRPr="00203AAD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F72405" w:rsidRPr="00203AAD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旅游管理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2405" w:rsidRPr="00203AAD" w:rsidRDefault="00F72405" w:rsidP="00E4764F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满足下列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个条件之一的学历可为硕士研究生：</w:t>
            </w:r>
          </w:p>
          <w:p w:rsidR="00F72405" w:rsidRPr="00203AAD" w:rsidRDefault="00F72405" w:rsidP="00E4764F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具有正高职称；</w:t>
            </w:r>
          </w:p>
          <w:p w:rsidR="00F72405" w:rsidRPr="00203AAD" w:rsidRDefault="00F72405" w:rsidP="00D6240A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本人或指导学生获全国职业院校技能大赛奖项；</w:t>
            </w:r>
          </w:p>
          <w:p w:rsidR="00F72405" w:rsidRPr="00203AAD" w:rsidRDefault="00F72405" w:rsidP="00D6240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本人获全国职业院校教师教学能力大赛奖项。</w:t>
            </w:r>
          </w:p>
        </w:tc>
        <w:tc>
          <w:tcPr>
            <w:tcW w:w="1985" w:type="dxa"/>
            <w:vMerge w:val="restart"/>
            <w:vAlign w:val="center"/>
          </w:tcPr>
          <w:p w:rsidR="00F72405" w:rsidRPr="00867708" w:rsidRDefault="00F72405" w:rsidP="008249C0">
            <w:pPr>
              <w:jc w:val="center"/>
              <w:rPr>
                <w:sz w:val="22"/>
                <w:szCs w:val="22"/>
              </w:rPr>
            </w:pPr>
          </w:p>
          <w:p w:rsidR="00F72405" w:rsidRPr="00867708" w:rsidRDefault="00F72405" w:rsidP="008249C0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0512-66507872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吴老师</w:t>
            </w:r>
          </w:p>
        </w:tc>
      </w:tr>
      <w:tr w:rsidR="00F72405" w:rsidRPr="00751297" w:rsidTr="00F72405">
        <w:trPr>
          <w:trHeight w:val="978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B25EB8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Default="00F7240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学前教育教师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2405" w:rsidRDefault="00F7240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学前教育专业带头人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751297" w:rsidRDefault="00F72405" w:rsidP="0075053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Default="00F7240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E72E8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03AAD">
              <w:rPr>
                <w:rFonts w:hint="eastAsia"/>
                <w:sz w:val="22"/>
                <w:szCs w:val="22"/>
              </w:rPr>
              <w:t>教育类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 w:rsidP="00395BE8">
            <w:pPr>
              <w:rPr>
                <w:rFonts w:ascii="宋体" w:hAnsi="宋体" w:cs="宋体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具有正高职称。</w:t>
            </w:r>
          </w:p>
        </w:tc>
        <w:tc>
          <w:tcPr>
            <w:tcW w:w="1985" w:type="dxa"/>
            <w:vMerge/>
            <w:vAlign w:val="center"/>
          </w:tcPr>
          <w:p w:rsidR="00F72405" w:rsidRPr="00867708" w:rsidRDefault="00F72405" w:rsidP="00F7240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F72405" w:rsidRPr="00751297" w:rsidTr="00F72405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B25EB8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英语专业教学与科研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751297" w:rsidRDefault="00F72405" w:rsidP="009C66E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英语语言文学、外国语言学及应用语言学、翻译、学科教学（英语）、英语口译、英语笔译、外国语言文学及英语相关专业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 w:rsidP="009F7A16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英语专业八级；</w:t>
            </w:r>
          </w:p>
          <w:p w:rsidR="00F72405" w:rsidRPr="00203AAD" w:rsidRDefault="00F72405" w:rsidP="009F7A1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具有教授职称的学历可放宽至英语相关专业硕士研究生。</w:t>
            </w:r>
          </w:p>
        </w:tc>
        <w:tc>
          <w:tcPr>
            <w:tcW w:w="1985" w:type="dxa"/>
            <w:vMerge w:val="restart"/>
            <w:vAlign w:val="center"/>
          </w:tcPr>
          <w:p w:rsidR="00F72405" w:rsidRPr="00867708" w:rsidRDefault="00F72405" w:rsidP="008249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F72405" w:rsidRPr="00867708" w:rsidRDefault="00F72405" w:rsidP="008249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0512-66501169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吴老师</w:t>
            </w:r>
          </w:p>
        </w:tc>
      </w:tr>
      <w:tr w:rsidR="00F72405" w:rsidRPr="00751297" w:rsidTr="00F72405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B25EB8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FE551C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E551C">
              <w:rPr>
                <w:rFonts w:hint="eastAsia"/>
                <w:color w:val="000000"/>
                <w:sz w:val="22"/>
                <w:szCs w:val="22"/>
              </w:rPr>
              <w:t>商务英语教师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FE551C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E551C">
              <w:rPr>
                <w:rFonts w:hint="eastAsia"/>
                <w:color w:val="000000"/>
                <w:sz w:val="22"/>
                <w:szCs w:val="22"/>
              </w:rPr>
              <w:t>商务英语专业商贸类课程教学与科研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FE551C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E551C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FE551C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E551C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经济类、商务贸易类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 w:rsidP="009F7A1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具有副教授及以上职称。</w:t>
            </w:r>
          </w:p>
        </w:tc>
        <w:tc>
          <w:tcPr>
            <w:tcW w:w="1985" w:type="dxa"/>
            <w:vMerge/>
            <w:vAlign w:val="center"/>
          </w:tcPr>
          <w:p w:rsidR="00F72405" w:rsidRPr="00867708" w:rsidRDefault="00F72405" w:rsidP="00F7240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F72405" w:rsidRPr="00751297" w:rsidTr="00F72405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F72405" w:rsidRPr="003F1220" w:rsidRDefault="00F72405" w:rsidP="00B25EB8">
            <w:pPr>
              <w:jc w:val="center"/>
              <w:rPr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3F1220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视觉传播设计与制作教师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3F1220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视觉传播设计与制作、产品艺术设计等课程教学与科研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3F1220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3F1220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工业设计工程、艺术学、美术学、设计艺术学、艺术、设计学、艺术设计、美术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具有教授职称；</w:t>
            </w:r>
          </w:p>
          <w:p w:rsidR="00F72405" w:rsidRPr="00203AAD" w:rsidRDefault="00F72405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主持过省级以上教科研项目；</w:t>
            </w:r>
          </w:p>
          <w:p w:rsidR="00F72405" w:rsidRPr="00203AAD" w:rsidRDefault="00F72405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本科及硕士阶段须为艺术类专业；</w:t>
            </w:r>
          </w:p>
          <w:p w:rsidR="00F72405" w:rsidRPr="00203AAD" w:rsidRDefault="00F72405" w:rsidP="00C12F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年龄可放宽至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周岁。</w:t>
            </w:r>
          </w:p>
        </w:tc>
        <w:tc>
          <w:tcPr>
            <w:tcW w:w="1985" w:type="dxa"/>
            <w:vMerge w:val="restart"/>
            <w:vAlign w:val="center"/>
          </w:tcPr>
          <w:p w:rsidR="00F72405" w:rsidRPr="00867708" w:rsidRDefault="00F72405" w:rsidP="008249C0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  <w:p w:rsidR="00F72405" w:rsidRPr="00867708" w:rsidRDefault="00F72405" w:rsidP="008249C0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0512-66507563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胡老师</w:t>
            </w:r>
          </w:p>
        </w:tc>
      </w:tr>
      <w:tr w:rsidR="00F72405" w:rsidRPr="00751297" w:rsidTr="00F72405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F72405" w:rsidRPr="003F1220" w:rsidRDefault="00F72405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3F1220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产品艺术设计教师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3F1220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产品艺术设计专业带头人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3F1220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3F1220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工业设计工程、艺术学、美术学、设计艺术学、艺术、设计学、艺术设计、美术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具有教授职称；</w:t>
            </w:r>
          </w:p>
          <w:p w:rsidR="00F72405" w:rsidRPr="00203AAD" w:rsidRDefault="00F72405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主持过省级以上教科研项目；</w:t>
            </w:r>
          </w:p>
          <w:p w:rsidR="00F72405" w:rsidRPr="00203AAD" w:rsidRDefault="00F72405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本科及硕士阶段须为艺术类专业；</w:t>
            </w:r>
          </w:p>
          <w:p w:rsidR="00F72405" w:rsidRPr="00203AAD" w:rsidRDefault="00F72405" w:rsidP="00C12FE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4.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年龄可放宽至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周岁。</w:t>
            </w:r>
          </w:p>
        </w:tc>
        <w:tc>
          <w:tcPr>
            <w:tcW w:w="1985" w:type="dxa"/>
            <w:vMerge/>
            <w:vAlign w:val="center"/>
          </w:tcPr>
          <w:p w:rsidR="00F72405" w:rsidRPr="00867708" w:rsidRDefault="00F72405" w:rsidP="00F7240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F72405" w:rsidRPr="00751297" w:rsidTr="00F72405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高校数学类、数据处理类课程的教学与研究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D4206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基础数学、计算数学、概率论与数理统计、应用数学、运筹学与控制论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1. 2021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年毕业生；</w:t>
            </w:r>
          </w:p>
          <w:p w:rsidR="00F72405" w:rsidRPr="00203AAD" w:rsidRDefault="00F72405" w:rsidP="00D4206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本科阶段须为数学相关专业。</w:t>
            </w:r>
          </w:p>
        </w:tc>
        <w:tc>
          <w:tcPr>
            <w:tcW w:w="1985" w:type="dxa"/>
            <w:vMerge w:val="restart"/>
            <w:vAlign w:val="center"/>
          </w:tcPr>
          <w:p w:rsidR="00F72405" w:rsidRPr="00867708" w:rsidRDefault="00F72405" w:rsidP="008249C0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  <w:p w:rsidR="00F72405" w:rsidRPr="00867708" w:rsidRDefault="00F72405" w:rsidP="008249C0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</w:t>
            </w:r>
            <w:r w:rsidRPr="00867708">
              <w:rPr>
                <w:rFonts w:hint="eastAsia"/>
                <w:sz w:val="22"/>
                <w:szCs w:val="22"/>
              </w:rPr>
              <w:t>—</w:t>
            </w:r>
            <w:r w:rsidRPr="00867708">
              <w:rPr>
                <w:rFonts w:hint="eastAsia"/>
                <w:sz w:val="22"/>
                <w:szCs w:val="22"/>
              </w:rPr>
              <w:t>66503384</w:t>
            </w:r>
          </w:p>
          <w:p w:rsidR="00F72405" w:rsidRPr="00867708" w:rsidRDefault="00F72405" w:rsidP="0081335D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杨</w:t>
            </w:r>
            <w:r w:rsidR="0081335D" w:rsidRPr="00867708">
              <w:rPr>
                <w:rFonts w:hint="eastAsia"/>
                <w:sz w:val="22"/>
                <w:szCs w:val="22"/>
              </w:rPr>
              <w:t>老师</w:t>
            </w:r>
          </w:p>
        </w:tc>
      </w:tr>
      <w:tr w:rsidR="00F72405" w:rsidRPr="00751297" w:rsidTr="00F72405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高校数学类、数据处理类课程的教学与研究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D4206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基础数学、计算数学、概率论与数理统计、应用数学、运筹学与控制论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 w:rsidP="009F7A16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具有副教授及以上职称；</w:t>
            </w:r>
          </w:p>
          <w:p w:rsidR="00F72405" w:rsidRPr="00203AAD" w:rsidRDefault="00F72405" w:rsidP="00D4206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本科阶段须为数学相关专业。</w:t>
            </w:r>
          </w:p>
        </w:tc>
        <w:tc>
          <w:tcPr>
            <w:tcW w:w="1985" w:type="dxa"/>
            <w:vMerge/>
            <w:vAlign w:val="center"/>
          </w:tcPr>
          <w:p w:rsidR="00F72405" w:rsidRPr="00867708" w:rsidRDefault="00F72405" w:rsidP="00F7240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F72405" w:rsidRPr="00751297" w:rsidTr="00F72405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体育教学与研究、运动训练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体育类（体育人文社会学、运动人体科学、体育教育训练学、民族传统体育学、体育学、体育教学、体育、学科教学（体育）、运动训练、体育师范及相关专业）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 w:rsidP="00D421A0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本科及硕士阶段须为体育相关专业；</w:t>
            </w:r>
          </w:p>
          <w:p w:rsidR="00F72405" w:rsidRPr="00203AAD" w:rsidRDefault="00F72405" w:rsidP="00D421A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具有正高级职称的学历可为硕士研究生。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vMerge w:val="restart"/>
            <w:vAlign w:val="center"/>
          </w:tcPr>
          <w:p w:rsidR="00F72405" w:rsidRPr="00867708" w:rsidRDefault="00F72405" w:rsidP="008249C0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0512-66503526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王老师</w:t>
            </w:r>
          </w:p>
        </w:tc>
      </w:tr>
      <w:tr w:rsidR="00F72405" w:rsidRPr="00751297" w:rsidTr="00F72405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体育教师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从事田径等相关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教学与研究、运动训练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体育类（体育人文社会学、运动人体科学、体育教育训练学、民族传统体育学、体育学、体育教学、体育、学科教学（体育）、运动训练、体育师范及相关专业）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 w:rsidP="009F7A16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本科及硕士阶段须为体育相关专业；</w:t>
            </w:r>
          </w:p>
          <w:p w:rsidR="00F72405" w:rsidRPr="00203AAD" w:rsidRDefault="00F72405" w:rsidP="009F7A16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具有田径（全能）二级及以上运动员等级证书。</w:t>
            </w:r>
          </w:p>
        </w:tc>
        <w:tc>
          <w:tcPr>
            <w:tcW w:w="1985" w:type="dxa"/>
            <w:vMerge/>
            <w:vAlign w:val="center"/>
          </w:tcPr>
          <w:p w:rsidR="00F72405" w:rsidRPr="00867708" w:rsidRDefault="00F72405" w:rsidP="00F7240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F72405" w:rsidRPr="00751297" w:rsidTr="00F72405">
        <w:trPr>
          <w:trHeight w:val="994"/>
        </w:trPr>
        <w:tc>
          <w:tcPr>
            <w:tcW w:w="527" w:type="dxa"/>
            <w:shd w:val="clear" w:color="auto" w:fill="auto"/>
            <w:vAlign w:val="center"/>
          </w:tcPr>
          <w:p w:rsidR="00F72405" w:rsidRPr="00DE489C" w:rsidRDefault="00F72405" w:rsidP="009C66EF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思政</w:t>
            </w:r>
            <w:r w:rsidRPr="00751297">
              <w:rPr>
                <w:rFonts w:hint="eastAsia"/>
                <w:color w:val="000000"/>
                <w:sz w:val="22"/>
                <w:szCs w:val="22"/>
              </w:rPr>
              <w:t>教师</w:t>
            </w:r>
            <w:proofErr w:type="gramEnd"/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高校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思政课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教学与研究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51297">
              <w:rPr>
                <w:rFonts w:hint="eastAsia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751297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F72405" w:rsidRPr="00203AAD" w:rsidRDefault="00F72405" w:rsidP="00CB7001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72405" w:rsidRPr="00203AAD" w:rsidRDefault="00F72405" w:rsidP="009F7A1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203AAD" w:rsidRDefault="00F72405" w:rsidP="001E28B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社会政治类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203AAD" w:rsidRDefault="00F72405" w:rsidP="009F7A16">
            <w:pPr>
              <w:rPr>
                <w:color w:val="000000"/>
                <w:sz w:val="22"/>
                <w:szCs w:val="22"/>
              </w:rPr>
            </w:pPr>
            <w:r w:rsidRPr="00203AAD">
              <w:rPr>
                <w:color w:val="000000"/>
                <w:sz w:val="22"/>
                <w:szCs w:val="22"/>
              </w:rPr>
              <w:t>1.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2021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年毕业生；</w:t>
            </w:r>
          </w:p>
          <w:p w:rsidR="00F72405" w:rsidRPr="00203AAD" w:rsidRDefault="00F72405" w:rsidP="009F7A1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203AAD">
              <w:rPr>
                <w:color w:val="000000"/>
                <w:sz w:val="22"/>
                <w:szCs w:val="22"/>
              </w:rPr>
              <w:t>.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中共党员。</w:t>
            </w:r>
          </w:p>
        </w:tc>
        <w:tc>
          <w:tcPr>
            <w:tcW w:w="1985" w:type="dxa"/>
            <w:vAlign w:val="center"/>
          </w:tcPr>
          <w:p w:rsidR="00F72405" w:rsidRPr="00867708" w:rsidRDefault="00F72405" w:rsidP="008249C0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0512-66507876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杨老师</w:t>
            </w:r>
          </w:p>
        </w:tc>
      </w:tr>
      <w:tr w:rsidR="00F72405" w:rsidRPr="00751297" w:rsidTr="00F72405">
        <w:trPr>
          <w:trHeight w:val="770"/>
        </w:trPr>
        <w:tc>
          <w:tcPr>
            <w:tcW w:w="527" w:type="dxa"/>
            <w:shd w:val="clear" w:color="auto" w:fill="auto"/>
            <w:vAlign w:val="center"/>
          </w:tcPr>
          <w:p w:rsidR="00F72405" w:rsidRDefault="00F72405" w:rsidP="009C6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72405" w:rsidRPr="002B2ACC" w:rsidRDefault="00F72405" w:rsidP="002B2A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F72405" w:rsidRPr="002B2ACC" w:rsidRDefault="00F72405" w:rsidP="002B2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F72405" w:rsidRPr="002B2ACC" w:rsidRDefault="00F72405" w:rsidP="002B2A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72405" w:rsidRPr="002B2ACC" w:rsidRDefault="00F72405" w:rsidP="00A21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4" w:type="dxa"/>
            <w:vAlign w:val="center"/>
          </w:tcPr>
          <w:p w:rsidR="00F72405" w:rsidRDefault="00F72405" w:rsidP="00BC19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F72405" w:rsidRDefault="00F72405" w:rsidP="002B2A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F72405" w:rsidRPr="00F70631" w:rsidRDefault="00F72405" w:rsidP="002B2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2405" w:rsidRPr="00B35D21" w:rsidRDefault="00F72405" w:rsidP="002B2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72405" w:rsidRPr="00B35D21" w:rsidRDefault="00F72405" w:rsidP="00F724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751297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E64745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61" w:rsidRDefault="004D4061" w:rsidP="00380DEE">
      <w:r>
        <w:separator/>
      </w:r>
    </w:p>
  </w:endnote>
  <w:endnote w:type="continuationSeparator" w:id="0">
    <w:p w:rsidR="004D4061" w:rsidRDefault="004D4061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61" w:rsidRDefault="004D4061" w:rsidP="00380DEE">
      <w:r>
        <w:separator/>
      </w:r>
    </w:p>
  </w:footnote>
  <w:footnote w:type="continuationSeparator" w:id="0">
    <w:p w:rsidR="004D4061" w:rsidRDefault="004D4061" w:rsidP="003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246E7"/>
    <w:rsid w:val="000370F4"/>
    <w:rsid w:val="0004475A"/>
    <w:rsid w:val="000548C0"/>
    <w:rsid w:val="000551CE"/>
    <w:rsid w:val="00064A8E"/>
    <w:rsid w:val="00065749"/>
    <w:rsid w:val="000A0711"/>
    <w:rsid w:val="000A0B72"/>
    <w:rsid w:val="000C4C54"/>
    <w:rsid w:val="000D5C3D"/>
    <w:rsid w:val="000D7FAC"/>
    <w:rsid w:val="00124C18"/>
    <w:rsid w:val="0012563F"/>
    <w:rsid w:val="00141FA0"/>
    <w:rsid w:val="00195253"/>
    <w:rsid w:val="001C6AAB"/>
    <w:rsid w:val="001D7362"/>
    <w:rsid w:val="001E28BD"/>
    <w:rsid w:val="001F77DA"/>
    <w:rsid w:val="00203AAD"/>
    <w:rsid w:val="00216F97"/>
    <w:rsid w:val="00223392"/>
    <w:rsid w:val="00227541"/>
    <w:rsid w:val="002441AF"/>
    <w:rsid w:val="002513E0"/>
    <w:rsid w:val="0025201D"/>
    <w:rsid w:val="00256054"/>
    <w:rsid w:val="002733F3"/>
    <w:rsid w:val="00280395"/>
    <w:rsid w:val="002A23EB"/>
    <w:rsid w:val="002B2ACC"/>
    <w:rsid w:val="002B3DE5"/>
    <w:rsid w:val="002C6BF2"/>
    <w:rsid w:val="002F254A"/>
    <w:rsid w:val="00303A18"/>
    <w:rsid w:val="00317EE0"/>
    <w:rsid w:val="00356065"/>
    <w:rsid w:val="00380DEE"/>
    <w:rsid w:val="00395BE8"/>
    <w:rsid w:val="003A0944"/>
    <w:rsid w:val="003B6D9D"/>
    <w:rsid w:val="003D4B09"/>
    <w:rsid w:val="003F1220"/>
    <w:rsid w:val="0040610A"/>
    <w:rsid w:val="00406538"/>
    <w:rsid w:val="00417712"/>
    <w:rsid w:val="004A72F0"/>
    <w:rsid w:val="004D4061"/>
    <w:rsid w:val="004D44B2"/>
    <w:rsid w:val="004F4B44"/>
    <w:rsid w:val="005053A7"/>
    <w:rsid w:val="005208FE"/>
    <w:rsid w:val="00526E99"/>
    <w:rsid w:val="00536892"/>
    <w:rsid w:val="00536AC0"/>
    <w:rsid w:val="00544D61"/>
    <w:rsid w:val="00553705"/>
    <w:rsid w:val="005622D1"/>
    <w:rsid w:val="00580825"/>
    <w:rsid w:val="005A04A0"/>
    <w:rsid w:val="005C612E"/>
    <w:rsid w:val="005C6EFD"/>
    <w:rsid w:val="005E7712"/>
    <w:rsid w:val="00616DFF"/>
    <w:rsid w:val="006201BD"/>
    <w:rsid w:val="006375BF"/>
    <w:rsid w:val="00640D55"/>
    <w:rsid w:val="00645DD7"/>
    <w:rsid w:val="006509D2"/>
    <w:rsid w:val="00650A13"/>
    <w:rsid w:val="00670EAB"/>
    <w:rsid w:val="00687E6E"/>
    <w:rsid w:val="006A0FEF"/>
    <w:rsid w:val="006A2534"/>
    <w:rsid w:val="006A4F63"/>
    <w:rsid w:val="006A51A6"/>
    <w:rsid w:val="006D5F52"/>
    <w:rsid w:val="006E10B3"/>
    <w:rsid w:val="006E4C58"/>
    <w:rsid w:val="0070444A"/>
    <w:rsid w:val="007125B7"/>
    <w:rsid w:val="007149CE"/>
    <w:rsid w:val="00747872"/>
    <w:rsid w:val="00751297"/>
    <w:rsid w:val="0075435D"/>
    <w:rsid w:val="00762937"/>
    <w:rsid w:val="00764BEC"/>
    <w:rsid w:val="00766075"/>
    <w:rsid w:val="007665BE"/>
    <w:rsid w:val="00772D9A"/>
    <w:rsid w:val="007C0589"/>
    <w:rsid w:val="007D0780"/>
    <w:rsid w:val="007D2403"/>
    <w:rsid w:val="00801E95"/>
    <w:rsid w:val="0081335D"/>
    <w:rsid w:val="00824997"/>
    <w:rsid w:val="008376FB"/>
    <w:rsid w:val="00845AFF"/>
    <w:rsid w:val="00867708"/>
    <w:rsid w:val="008762DA"/>
    <w:rsid w:val="00886C53"/>
    <w:rsid w:val="008B03AA"/>
    <w:rsid w:val="008B5692"/>
    <w:rsid w:val="008D2770"/>
    <w:rsid w:val="008D4D3B"/>
    <w:rsid w:val="00900FAA"/>
    <w:rsid w:val="00903E8A"/>
    <w:rsid w:val="00926023"/>
    <w:rsid w:val="00927D5D"/>
    <w:rsid w:val="009A6AE8"/>
    <w:rsid w:val="009B54E3"/>
    <w:rsid w:val="009C448D"/>
    <w:rsid w:val="009C66EF"/>
    <w:rsid w:val="009E4C5A"/>
    <w:rsid w:val="00A21C58"/>
    <w:rsid w:val="00A27161"/>
    <w:rsid w:val="00A2757D"/>
    <w:rsid w:val="00A35CE0"/>
    <w:rsid w:val="00A37C55"/>
    <w:rsid w:val="00A6389A"/>
    <w:rsid w:val="00A8499E"/>
    <w:rsid w:val="00AF025B"/>
    <w:rsid w:val="00AF6496"/>
    <w:rsid w:val="00B140C2"/>
    <w:rsid w:val="00B327D6"/>
    <w:rsid w:val="00B35D21"/>
    <w:rsid w:val="00B36D75"/>
    <w:rsid w:val="00B45FB5"/>
    <w:rsid w:val="00B702CE"/>
    <w:rsid w:val="00BA6543"/>
    <w:rsid w:val="00BC199C"/>
    <w:rsid w:val="00BE2239"/>
    <w:rsid w:val="00BE2F6B"/>
    <w:rsid w:val="00C0167A"/>
    <w:rsid w:val="00C12FED"/>
    <w:rsid w:val="00C337C8"/>
    <w:rsid w:val="00C679A5"/>
    <w:rsid w:val="00C716C2"/>
    <w:rsid w:val="00C721B6"/>
    <w:rsid w:val="00C82386"/>
    <w:rsid w:val="00C944A1"/>
    <w:rsid w:val="00CD3280"/>
    <w:rsid w:val="00CE4119"/>
    <w:rsid w:val="00D4206D"/>
    <w:rsid w:val="00D421A0"/>
    <w:rsid w:val="00D6240A"/>
    <w:rsid w:val="00D776FA"/>
    <w:rsid w:val="00D80E1D"/>
    <w:rsid w:val="00D94ED9"/>
    <w:rsid w:val="00DC3966"/>
    <w:rsid w:val="00DE489C"/>
    <w:rsid w:val="00E066A6"/>
    <w:rsid w:val="00E15F0F"/>
    <w:rsid w:val="00E17D21"/>
    <w:rsid w:val="00E24229"/>
    <w:rsid w:val="00E2513E"/>
    <w:rsid w:val="00E258CD"/>
    <w:rsid w:val="00E33DB0"/>
    <w:rsid w:val="00E4764F"/>
    <w:rsid w:val="00E47EAB"/>
    <w:rsid w:val="00E64745"/>
    <w:rsid w:val="00E65253"/>
    <w:rsid w:val="00E72E86"/>
    <w:rsid w:val="00E73CC4"/>
    <w:rsid w:val="00E8312D"/>
    <w:rsid w:val="00EA23F8"/>
    <w:rsid w:val="00EC41F5"/>
    <w:rsid w:val="00ED0478"/>
    <w:rsid w:val="00EE0D3E"/>
    <w:rsid w:val="00EE4F5F"/>
    <w:rsid w:val="00F411E1"/>
    <w:rsid w:val="00F54BA1"/>
    <w:rsid w:val="00F62987"/>
    <w:rsid w:val="00F70631"/>
    <w:rsid w:val="00F72405"/>
    <w:rsid w:val="00F97827"/>
    <w:rsid w:val="00FA1AFA"/>
    <w:rsid w:val="00FB09E9"/>
    <w:rsid w:val="00FB6580"/>
    <w:rsid w:val="00FC1578"/>
    <w:rsid w:val="00FC475B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C0FB-4B95-460F-A0F8-720A68FA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334</Words>
  <Characters>1909</Characters>
  <Application>Microsoft Office Word</Application>
  <DocSecurity>0</DocSecurity>
  <Lines>15</Lines>
  <Paragraphs>4</Paragraphs>
  <ScaleCrop>false</ScaleCrop>
  <Company>Sky123.Org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陆英</dc:creator>
  <cp:keywords/>
  <dc:description/>
  <cp:lastModifiedBy>Microsoft</cp:lastModifiedBy>
  <cp:revision>113</cp:revision>
  <cp:lastPrinted>2021-09-22T06:02:00Z</cp:lastPrinted>
  <dcterms:created xsi:type="dcterms:W3CDTF">2020-06-30T08:32:00Z</dcterms:created>
  <dcterms:modified xsi:type="dcterms:W3CDTF">2021-09-22T08:42:00Z</dcterms:modified>
</cp:coreProperties>
</file>